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CCB73" w14:textId="5E0D6A18" w:rsidR="00AB2BBD" w:rsidRDefault="00976AD8" w:rsidP="00AB2BBD">
      <w:pPr>
        <w:shd w:val="clear" w:color="auto" w:fill="FFFFFF"/>
        <w:spacing w:before="100" w:before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6AD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Заключение о результатах общественных обсуждений по рассмотрению </w:t>
      </w:r>
      <w:r w:rsidRPr="00976AD8">
        <w:rPr>
          <w:rFonts w:ascii="Times New Roman" w:hAnsi="Times New Roman" w:cs="Times New Roman"/>
          <w:b/>
          <w:bCs/>
          <w:color w:val="483B3F"/>
          <w:sz w:val="28"/>
          <w:szCs w:val="28"/>
          <w:shd w:val="clear" w:color="auto" w:fill="FFFFFF"/>
        </w:rPr>
        <w:t xml:space="preserve">проекта </w:t>
      </w:r>
      <w:r w:rsidR="00F766B8">
        <w:rPr>
          <w:rFonts w:ascii="Times New Roman" w:hAnsi="Times New Roman" w:cs="Times New Roman"/>
          <w:b/>
          <w:bCs/>
          <w:color w:val="483B3F"/>
          <w:sz w:val="28"/>
          <w:szCs w:val="28"/>
          <w:shd w:val="clear" w:color="auto" w:fill="FFFFFF"/>
        </w:rPr>
        <w:t>распоряжения «</w:t>
      </w:r>
      <w:r w:rsidRPr="00976AD8">
        <w:rPr>
          <w:rFonts w:ascii="Times New Roman" w:hAnsi="Times New Roman" w:cs="Times New Roman"/>
          <w:b/>
          <w:bCs/>
          <w:color w:val="483B3F"/>
          <w:sz w:val="28"/>
          <w:szCs w:val="28"/>
          <w:shd w:val="clear" w:color="auto" w:fill="FFFFFF"/>
        </w:rPr>
        <w:t xml:space="preserve"> </w:t>
      </w:r>
      <w:r w:rsidR="00AB2BBD" w:rsidRPr="00AB2BBD">
        <w:rPr>
          <w:rFonts w:ascii="Times New Roman" w:hAnsi="Times New Roman" w:cs="Times New Roman"/>
          <w:b/>
          <w:bCs/>
          <w:color w:val="483B3F"/>
          <w:sz w:val="28"/>
          <w:szCs w:val="28"/>
          <w:shd w:val="clear" w:color="auto" w:fill="FFFFFF"/>
        </w:rPr>
        <w:t>Об утверждении Программы профилактики рисков причинения вреда (ущерба) охраняемым законом ценностям на 202</w:t>
      </w:r>
      <w:r w:rsidR="00F766B8">
        <w:rPr>
          <w:rFonts w:ascii="Times New Roman" w:hAnsi="Times New Roman" w:cs="Times New Roman"/>
          <w:b/>
          <w:bCs/>
          <w:color w:val="483B3F"/>
          <w:sz w:val="28"/>
          <w:szCs w:val="28"/>
          <w:shd w:val="clear" w:color="auto" w:fill="FFFFFF"/>
        </w:rPr>
        <w:t>5</w:t>
      </w:r>
      <w:r w:rsidR="00AB2BBD" w:rsidRPr="00AB2BBD">
        <w:rPr>
          <w:rFonts w:ascii="Times New Roman" w:hAnsi="Times New Roman" w:cs="Times New Roman"/>
          <w:b/>
          <w:bCs/>
          <w:color w:val="483B3F"/>
          <w:sz w:val="28"/>
          <w:szCs w:val="28"/>
          <w:shd w:val="clear" w:color="auto" w:fill="FFFFFF"/>
        </w:rPr>
        <w:t xml:space="preserve"> год в рамках муниципального контроля в сфере благоустройства на территории сельского поселения «</w:t>
      </w:r>
      <w:proofErr w:type="spellStart"/>
      <w:r w:rsidR="00AB2BBD" w:rsidRPr="00AB2BBD">
        <w:rPr>
          <w:rFonts w:ascii="Times New Roman" w:hAnsi="Times New Roman" w:cs="Times New Roman"/>
          <w:b/>
          <w:bCs/>
          <w:color w:val="483B3F"/>
          <w:sz w:val="28"/>
          <w:szCs w:val="28"/>
          <w:shd w:val="clear" w:color="auto" w:fill="FFFFFF"/>
        </w:rPr>
        <w:t>Усть-Шоношское</w:t>
      </w:r>
      <w:proofErr w:type="spellEnd"/>
      <w:r w:rsidR="00AB2BBD" w:rsidRPr="00AB2BBD">
        <w:rPr>
          <w:rFonts w:ascii="Times New Roman" w:hAnsi="Times New Roman" w:cs="Times New Roman"/>
          <w:b/>
          <w:bCs/>
          <w:color w:val="483B3F"/>
          <w:sz w:val="28"/>
          <w:szCs w:val="28"/>
          <w:shd w:val="clear" w:color="auto" w:fill="FFFFFF"/>
        </w:rPr>
        <w:t>» Вельского муниципального района Архангельской области</w:t>
      </w:r>
      <w:r w:rsidR="00F766B8">
        <w:rPr>
          <w:rFonts w:ascii="Times New Roman" w:hAnsi="Times New Roman" w:cs="Times New Roman"/>
          <w:b/>
          <w:bCs/>
          <w:color w:val="483B3F"/>
          <w:sz w:val="28"/>
          <w:szCs w:val="28"/>
          <w:shd w:val="clear" w:color="auto" w:fill="FFFFFF"/>
        </w:rPr>
        <w:t>»</w:t>
      </w:r>
      <w:bookmarkStart w:id="0" w:name="_GoBack"/>
      <w:bookmarkEnd w:id="0"/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      </w:t>
      </w:r>
    </w:p>
    <w:p w14:paraId="19149610" w14:textId="5563E1DD" w:rsidR="00976AD8" w:rsidRPr="00976AD8" w:rsidRDefault="00976AD8" w:rsidP="00AB2BBD">
      <w:pPr>
        <w:shd w:val="clear" w:color="auto" w:fill="FFFFFF"/>
        <w:spacing w:before="100" w:before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Наименование проекта, рассмотренного на общественных обсуждениях:</w:t>
      </w:r>
    </w:p>
    <w:p w14:paraId="75995AC4" w14:textId="48A749EA" w:rsidR="00AB2BBD" w:rsidRDefault="00976AD8" w:rsidP="00AB2BBD">
      <w:pPr>
        <w:shd w:val="clear" w:color="auto" w:fill="FFFFFF"/>
        <w:spacing w:before="100" w:before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        Проект </w:t>
      </w:r>
      <w:r w:rsidR="00F766B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распоряжения </w:t>
      </w: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администрации сельского поселения «</w:t>
      </w:r>
      <w:proofErr w:type="spellStart"/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Усть-Шоношское</w:t>
      </w:r>
      <w:proofErr w:type="spellEnd"/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» Вельского муниципального района Архангельской </w:t>
      </w:r>
      <w:r w:rsidRPr="00AB2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области «</w:t>
      </w:r>
      <w:r w:rsidR="00AB2BBD" w:rsidRPr="00AB2BBD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>Об утверждении Программы профилактики рисков причинения вреда (ущерба) охраняемым законом ценностям на 202</w:t>
      </w:r>
      <w:r w:rsidR="00F766B8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>5</w:t>
      </w:r>
      <w:r w:rsidR="00AB2BBD" w:rsidRPr="00AB2BBD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 xml:space="preserve"> год в рамках муниципального контроля в сфере благоустройства на территории сельского поселения «</w:t>
      </w:r>
      <w:proofErr w:type="spellStart"/>
      <w:r w:rsidR="00AB2BBD" w:rsidRPr="00AB2BBD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>Усть-Шоношское</w:t>
      </w:r>
      <w:proofErr w:type="spellEnd"/>
      <w:r w:rsidR="00AB2BBD" w:rsidRPr="00AB2BBD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>» Вельского муниципального района Архангельской области</w:t>
      </w: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</w:t>
      </w:r>
    </w:p>
    <w:p w14:paraId="7F8191E4" w14:textId="46458F5A" w:rsidR="00976AD8" w:rsidRPr="00976AD8" w:rsidRDefault="00976AD8" w:rsidP="00AB2BBD">
      <w:pPr>
        <w:shd w:val="clear" w:color="auto" w:fill="FFFFFF"/>
        <w:spacing w:before="100" w:before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Основания для проведения общественных обсуждений:</w:t>
      </w:r>
    </w:p>
    <w:p w14:paraId="28C6CDFE" w14:textId="4FE51B2D" w:rsidR="00976AD8" w:rsidRPr="00AB2BBD" w:rsidRDefault="00976AD8" w:rsidP="00AB2BBD">
      <w:pPr>
        <w:pStyle w:val="1"/>
        <w:shd w:val="clear" w:color="auto" w:fill="FFFFFF"/>
        <w:spacing w:before="161" w:after="161"/>
        <w:ind w:left="375"/>
        <w:jc w:val="both"/>
        <w:rPr>
          <w:rFonts w:ascii="Times New Roman" w:eastAsia="Times New Roman" w:hAnsi="Times New Roman" w:cs="Times New Roman"/>
          <w:color w:val="22272F"/>
          <w:kern w:val="36"/>
          <w:sz w:val="28"/>
          <w:szCs w:val="28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        Постановление Правительства Российской Федерации от </w:t>
      </w:r>
      <w:r w:rsidR="00AB2BB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25 июня 2021</w:t>
      </w: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года № </w:t>
      </w:r>
      <w:r w:rsidR="00AB2BB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990</w:t>
      </w: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«</w:t>
      </w:r>
      <w:r w:rsidR="00AB2BBD" w:rsidRPr="00AB2BBD">
        <w:rPr>
          <w:rFonts w:ascii="Times New Roman" w:eastAsia="Times New Roman" w:hAnsi="Times New Roman" w:cs="Times New Roman"/>
          <w:color w:val="22272F"/>
          <w:kern w:val="36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14:paraId="6DD94DFB" w14:textId="77777777" w:rsidR="00976AD8" w:rsidRPr="00976AD8" w:rsidRDefault="00976AD8" w:rsidP="00976A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 Сведения об опубликовании оповещения о начале общественных обсуждений:</w:t>
      </w:r>
    </w:p>
    <w:p w14:paraId="449185AD" w14:textId="77777777" w:rsidR="00976AD8" w:rsidRPr="00976AD8" w:rsidRDefault="00976AD8" w:rsidP="00976A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 размещено на официальном сайте органов местного самоуправления в информационно-телекоммуникационной сети «Интернет». </w:t>
      </w:r>
    </w:p>
    <w:p w14:paraId="1DC2227B" w14:textId="77777777" w:rsidR="00976AD8" w:rsidRPr="00976AD8" w:rsidRDefault="00976AD8" w:rsidP="00976A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 Общественные обсуждения проведены:</w:t>
      </w:r>
    </w:p>
    <w:p w14:paraId="3BB179FD" w14:textId="6AEE36EA" w:rsidR="00976AD8" w:rsidRPr="00976AD8" w:rsidRDefault="00976AD8" w:rsidP="00976A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        с </w:t>
      </w:r>
      <w:r w:rsidR="0077302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 октября 202</w:t>
      </w:r>
      <w:r w:rsidR="00F766B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</w:t>
      </w:r>
      <w:r w:rsidR="0077302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="0077302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года  по</w:t>
      </w:r>
      <w:proofErr w:type="gramEnd"/>
      <w:r w:rsidR="0077302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F766B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</w:t>
      </w:r>
      <w:r w:rsidR="0077302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F766B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ноября</w:t>
      </w:r>
      <w:r w:rsidR="0077302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202</w:t>
      </w:r>
      <w:r w:rsidR="00F766B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</w:t>
      </w:r>
      <w:r w:rsidR="0077302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года </w:t>
      </w:r>
      <w:r w:rsidR="0077302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включительно </w:t>
      </w: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 официальном сайте органов местного самоуправления в информационно-телекоммуникационной сети «Интернет».</w:t>
      </w:r>
      <w:r w:rsidR="0077302C" w:rsidRPr="0077302C">
        <w:rPr>
          <w:rFonts w:ascii="Arial" w:hAnsi="Arial" w:cs="Arial"/>
          <w:color w:val="483B3F"/>
          <w:sz w:val="23"/>
          <w:szCs w:val="23"/>
          <w:shd w:val="clear" w:color="auto" w:fill="FFFFFF"/>
        </w:rPr>
        <w:t xml:space="preserve"> </w:t>
      </w:r>
      <w:r w:rsidR="0077302C" w:rsidRPr="0077302C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 xml:space="preserve">Замечания и предложения </w:t>
      </w:r>
      <w:proofErr w:type="gramStart"/>
      <w:r w:rsidR="0077302C" w:rsidRPr="0077302C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>принимались  на</w:t>
      </w:r>
      <w:proofErr w:type="gramEnd"/>
      <w:r w:rsidR="0077302C" w:rsidRPr="0077302C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 xml:space="preserve"> электронную почту администрации </w:t>
      </w:r>
      <w:hyperlink r:id="rId4" w:history="1">
        <w:r w:rsidR="0077302C" w:rsidRPr="0077302C">
          <w:rPr>
            <w:rStyle w:val="a3"/>
            <w:rFonts w:ascii="Times New Roman" w:hAnsi="Times New Roman" w:cs="Times New Roman"/>
            <w:color w:val="113973"/>
            <w:sz w:val="28"/>
            <w:szCs w:val="28"/>
            <w:u w:val="none"/>
            <w:shd w:val="clear" w:color="auto" w:fill="FFFFFF"/>
          </w:rPr>
          <w:t>ustshon@mail.ru</w:t>
        </w:r>
      </w:hyperlink>
      <w:r w:rsidR="0077302C" w:rsidRPr="0077302C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>, посредством отправления Почтой России по адресу: 165108, Архангельская область, Вельский район, пос. Усть-Шоноша, улица Октябрьская д.9А</w:t>
      </w:r>
    </w:p>
    <w:p w14:paraId="22A1A652" w14:textId="77777777" w:rsidR="00976AD8" w:rsidRPr="00976AD8" w:rsidRDefault="00976AD8" w:rsidP="00976A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 Количество участников общественных обсуждений: нет.</w:t>
      </w:r>
    </w:p>
    <w:p w14:paraId="2E764F3D" w14:textId="35E356AA" w:rsidR="00976AD8" w:rsidRPr="00976AD8" w:rsidRDefault="00976AD8" w:rsidP="00976A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 Предложения и замечания по результатам проведения общественные обсуждения: нет</w:t>
      </w:r>
    </w:p>
    <w:p w14:paraId="117866A8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C6"/>
    <w:rsid w:val="00064FC6"/>
    <w:rsid w:val="004C4CB6"/>
    <w:rsid w:val="0077302C"/>
    <w:rsid w:val="00976AD8"/>
    <w:rsid w:val="00AB2BBD"/>
    <w:rsid w:val="00F7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A9A86"/>
  <w15:chartTrackingRefBased/>
  <w15:docId w15:val="{5706AA37-3EE0-45D6-A255-65F56EC9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2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7730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82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2698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tsh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2</cp:revision>
  <dcterms:created xsi:type="dcterms:W3CDTF">2024-11-02T09:39:00Z</dcterms:created>
  <dcterms:modified xsi:type="dcterms:W3CDTF">2024-11-02T09:39:00Z</dcterms:modified>
</cp:coreProperties>
</file>