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МО «</w:t>
      </w:r>
      <w:r w:rsidR="004F1BC4">
        <w:rPr>
          <w:b/>
          <w:sz w:val="28"/>
          <w:szCs w:val="28"/>
        </w:rPr>
        <w:t>Усть-Шоношское</w:t>
      </w:r>
      <w:r w:rsidRPr="00AC1816">
        <w:rPr>
          <w:b/>
          <w:sz w:val="28"/>
          <w:szCs w:val="28"/>
        </w:rPr>
        <w:t xml:space="preserve">» 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267ED">
        <w:rPr>
          <w:b/>
          <w:sz w:val="28"/>
          <w:szCs w:val="28"/>
        </w:rPr>
        <w:t>20</w:t>
      </w:r>
      <w:r w:rsidR="0019056E">
        <w:rPr>
          <w:b/>
          <w:sz w:val="28"/>
          <w:szCs w:val="28"/>
        </w:rPr>
        <w:t>20</w:t>
      </w:r>
      <w:r w:rsidRPr="00AC181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302379" w:rsidRDefault="00302379" w:rsidP="00B05F7B">
      <w:pPr>
        <w:jc w:val="center"/>
        <w:rPr>
          <w:sz w:val="28"/>
          <w:szCs w:val="28"/>
        </w:rPr>
      </w:pPr>
    </w:p>
    <w:p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:rsidR="00302379" w:rsidRPr="00302379" w:rsidRDefault="00302379" w:rsidP="00302379">
      <w:pPr>
        <w:ind w:firstLine="720"/>
        <w:jc w:val="both"/>
        <w:rPr>
          <w:color w:val="000000"/>
        </w:rPr>
      </w:pPr>
      <w:r w:rsidRPr="00302379">
        <w:t>Доходная часть бюджета МО «</w:t>
      </w:r>
      <w:proofErr w:type="spellStart"/>
      <w:r w:rsidR="004F1BC4">
        <w:t>Усть-Шоношское</w:t>
      </w:r>
      <w:proofErr w:type="spellEnd"/>
      <w:r w:rsidRPr="00302379">
        <w:t xml:space="preserve">» за </w:t>
      </w:r>
      <w:r w:rsidR="005267ED">
        <w:t>20</w:t>
      </w:r>
      <w:r w:rsidR="0019056E">
        <w:t>20</w:t>
      </w:r>
      <w:r w:rsidR="007869DB">
        <w:t xml:space="preserve"> </w:t>
      </w:r>
      <w:r w:rsidRPr="00302379">
        <w:t>г</w:t>
      </w:r>
      <w:r w:rsidR="007869DB">
        <w:t>од</w:t>
      </w:r>
      <w:r w:rsidRPr="00302379">
        <w:t xml:space="preserve"> исполнена на </w:t>
      </w:r>
      <w:r w:rsidR="004346E9">
        <w:t>97,7</w:t>
      </w:r>
      <w:r w:rsidR="005267ED">
        <w:t xml:space="preserve"> </w:t>
      </w:r>
      <w:r w:rsidRPr="00302379">
        <w:t>%</w:t>
      </w:r>
      <w:r w:rsidR="00195231">
        <w:t xml:space="preserve"> к плану</w:t>
      </w:r>
      <w:r w:rsidRPr="00302379">
        <w:t xml:space="preserve">, что составило </w:t>
      </w:r>
      <w:r w:rsidR="004346E9">
        <w:rPr>
          <w:b/>
        </w:rPr>
        <w:t>7206,77</w:t>
      </w:r>
      <w:r w:rsidRPr="00302379">
        <w:t xml:space="preserve"> тыс</w:t>
      </w:r>
      <w:proofErr w:type="gramStart"/>
      <w:r w:rsidRPr="00302379">
        <w:t>.р</w:t>
      </w:r>
      <w:proofErr w:type="gramEnd"/>
      <w:r w:rsidRPr="00302379">
        <w:t>уб.</w:t>
      </w:r>
      <w:r w:rsidR="0073565A">
        <w:t xml:space="preserve"> при плане </w:t>
      </w:r>
      <w:r w:rsidR="004346E9">
        <w:t>7379,01</w:t>
      </w:r>
      <w:r w:rsidR="0073565A">
        <w:t xml:space="preserve"> тыс.руб.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4346E9">
        <w:rPr>
          <w:color w:val="000000"/>
        </w:rPr>
        <w:t>94,7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4346E9">
        <w:rPr>
          <w:b/>
          <w:color w:val="000000"/>
        </w:rPr>
        <w:t>607,75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тыс.руб.</w:t>
      </w:r>
      <w:r w:rsidR="0073565A">
        <w:rPr>
          <w:color w:val="000000"/>
        </w:rPr>
        <w:t xml:space="preserve"> при плане </w:t>
      </w:r>
      <w:r w:rsidR="0019056E">
        <w:rPr>
          <w:color w:val="000000"/>
        </w:rPr>
        <w:t>642,00</w:t>
      </w:r>
      <w:r w:rsidR="0073565A">
        <w:rPr>
          <w:color w:val="000000"/>
        </w:rPr>
        <w:t xml:space="preserve"> тыс.руб.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910CE0" w:rsidRDefault="00910CE0" w:rsidP="002C635D">
      <w:pPr>
        <w:ind w:firstLine="720"/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910CE0" w:rsidRDefault="00910CE0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C635D" w:rsidRDefault="00243CD2" w:rsidP="002C635D">
      <w:pPr>
        <w:ind w:firstLine="720"/>
        <w:jc w:val="both"/>
      </w:pPr>
    </w:p>
    <w:p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243CD2" w:rsidRPr="002C635D" w:rsidRDefault="00243CD2" w:rsidP="002C635D">
      <w:pPr>
        <w:ind w:firstLine="720"/>
      </w:pPr>
    </w:p>
    <w:p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5267ED">
        <w:t>20</w:t>
      </w:r>
      <w:r w:rsidR="0019056E">
        <w:t>20</w:t>
      </w:r>
      <w:r w:rsidR="0049680E">
        <w:t xml:space="preserve"> </w:t>
      </w:r>
      <w:r w:rsidR="00287AC4" w:rsidRPr="002C635D">
        <w:t>г</w:t>
      </w:r>
      <w:r w:rsidR="0049680E">
        <w:t>од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оступило </w:t>
      </w:r>
      <w:r w:rsidR="004346E9">
        <w:rPr>
          <w:b/>
          <w:color w:val="000000"/>
        </w:rPr>
        <w:t>137,31</w:t>
      </w:r>
      <w:r w:rsidR="00287AC4" w:rsidRPr="002C635D">
        <w:t xml:space="preserve"> тыс</w:t>
      </w:r>
      <w:proofErr w:type="gramStart"/>
      <w:r w:rsidR="00287AC4" w:rsidRPr="002C635D">
        <w:t>.р</w:t>
      </w:r>
      <w:proofErr w:type="gramEnd"/>
      <w:r w:rsidR="00287AC4" w:rsidRPr="002C635D">
        <w:t>уб.</w:t>
      </w:r>
      <w:r w:rsidR="00467516">
        <w:t xml:space="preserve"> при плане </w:t>
      </w:r>
      <w:r w:rsidR="00FE0F89">
        <w:t>1</w:t>
      </w:r>
      <w:r w:rsidR="0019056E">
        <w:t>58</w:t>
      </w:r>
      <w:r w:rsidR="00FE0F89">
        <w:t>,00</w:t>
      </w:r>
      <w:r w:rsidR="00467516">
        <w:t xml:space="preserve"> тыс.руб.</w:t>
      </w:r>
      <w:r w:rsidR="00287AC4" w:rsidRPr="002C635D">
        <w:t xml:space="preserve">, что составило </w:t>
      </w:r>
      <w:r w:rsidR="004346E9">
        <w:t>86,9</w:t>
      </w:r>
      <w:r w:rsidR="00D20EC5">
        <w:t xml:space="preserve"> </w:t>
      </w:r>
      <w:r w:rsidR="00287AC4" w:rsidRPr="002C635D">
        <w:t xml:space="preserve">%. </w:t>
      </w:r>
    </w:p>
    <w:p w:rsidR="00B504BF" w:rsidRDefault="00B504BF" w:rsidP="00287AC4">
      <w:pPr>
        <w:ind w:firstLine="720"/>
        <w:jc w:val="both"/>
      </w:pPr>
    </w:p>
    <w:p w:rsidR="00B504BF" w:rsidRPr="00B504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</w:rPr>
      </w:pPr>
      <w:r w:rsidRPr="00B504BF">
        <w:rPr>
          <w:b/>
          <w:i/>
        </w:rPr>
        <w:t>Единый сельскохозяйственный налог</w:t>
      </w:r>
    </w:p>
    <w:p w:rsidR="00B504BF" w:rsidRDefault="00B504BF" w:rsidP="00B504BF">
      <w:pPr>
        <w:ind w:left="720"/>
        <w:jc w:val="both"/>
        <w:rPr>
          <w:b/>
          <w:i/>
        </w:rPr>
      </w:pPr>
    </w:p>
    <w:p w:rsidR="0019056E" w:rsidRDefault="00B504BF" w:rsidP="0019056E">
      <w:pPr>
        <w:ind w:firstLine="720"/>
        <w:jc w:val="both"/>
      </w:pPr>
      <w:r>
        <w:t xml:space="preserve">За </w:t>
      </w:r>
      <w:r w:rsidR="005267ED">
        <w:t>20</w:t>
      </w:r>
      <w:r w:rsidR="0019056E">
        <w:t>20</w:t>
      </w:r>
      <w:r>
        <w:t xml:space="preserve"> год </w:t>
      </w:r>
      <w:r w:rsidR="0019056E">
        <w:t>п</w:t>
      </w:r>
      <w:r w:rsidR="0019056E" w:rsidRPr="002C635D">
        <w:t xml:space="preserve">оступило </w:t>
      </w:r>
      <w:r w:rsidR="00021832">
        <w:rPr>
          <w:b/>
          <w:color w:val="000000"/>
        </w:rPr>
        <w:t>22,71</w:t>
      </w:r>
      <w:r w:rsidR="0019056E" w:rsidRPr="002C635D">
        <w:t xml:space="preserve"> тыс</w:t>
      </w:r>
      <w:proofErr w:type="gramStart"/>
      <w:r w:rsidR="0019056E" w:rsidRPr="002C635D">
        <w:t>.р</w:t>
      </w:r>
      <w:proofErr w:type="gramEnd"/>
      <w:r w:rsidR="0019056E" w:rsidRPr="002C635D">
        <w:t>уб.</w:t>
      </w:r>
      <w:r w:rsidR="0019056E">
        <w:t xml:space="preserve"> при плане 54,00 тыс.руб.</w:t>
      </w:r>
      <w:r w:rsidR="0019056E" w:rsidRPr="002C635D">
        <w:t xml:space="preserve">, что составило </w:t>
      </w:r>
      <w:r w:rsidR="00021832">
        <w:t>42,1</w:t>
      </w:r>
      <w:r w:rsidR="0019056E">
        <w:t xml:space="preserve"> </w:t>
      </w:r>
      <w:r w:rsidR="0019056E" w:rsidRPr="002C635D">
        <w:t xml:space="preserve">%. </w:t>
      </w:r>
    </w:p>
    <w:p w:rsidR="00B504BF" w:rsidRPr="00B504BF" w:rsidRDefault="00B504BF" w:rsidP="00B504BF">
      <w:pPr>
        <w:ind w:left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 Налог на имущество физических лиц</w:t>
      </w:r>
    </w:p>
    <w:p w:rsidR="00243CD2" w:rsidRPr="002C635D" w:rsidRDefault="00243CD2" w:rsidP="002C635D">
      <w:pPr>
        <w:ind w:firstLine="720"/>
      </w:pPr>
    </w:p>
    <w:p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5267ED">
        <w:t>20</w:t>
      </w:r>
      <w:r w:rsidR="0019056E">
        <w:t>20</w:t>
      </w:r>
      <w:r w:rsidR="002D1E60">
        <w:t xml:space="preserve"> </w:t>
      </w:r>
      <w:r w:rsidR="002D1E60" w:rsidRPr="002C635D">
        <w:t>г</w:t>
      </w:r>
      <w:r w:rsidR="002D1E60">
        <w:t>од</w:t>
      </w:r>
      <w:r w:rsidR="002D1E60" w:rsidRPr="002C635D">
        <w:t xml:space="preserve"> </w:t>
      </w:r>
      <w:r w:rsidR="00044FA1">
        <w:t xml:space="preserve">в сумме </w:t>
      </w:r>
      <w:r w:rsidR="004346E9">
        <w:rPr>
          <w:b/>
        </w:rPr>
        <w:t>82,64</w:t>
      </w:r>
      <w:r w:rsidR="00044FA1">
        <w:t xml:space="preserve"> тыс</w:t>
      </w:r>
      <w:proofErr w:type="gramStart"/>
      <w:r w:rsidR="00044FA1">
        <w:t>.р</w:t>
      </w:r>
      <w:proofErr w:type="gramEnd"/>
      <w:r w:rsidR="00044FA1">
        <w:t>уб.</w:t>
      </w:r>
      <w:r w:rsidR="00414228">
        <w:t xml:space="preserve"> при плане </w:t>
      </w:r>
      <w:r w:rsidR="0019056E">
        <w:t>60</w:t>
      </w:r>
      <w:r w:rsidR="00032758">
        <w:t>,00</w:t>
      </w:r>
      <w:r w:rsidR="00414228">
        <w:t xml:space="preserve"> тыс.руб.</w:t>
      </w:r>
      <w:r w:rsidR="00044FA1">
        <w:t xml:space="preserve">, что составило </w:t>
      </w:r>
      <w:r w:rsidR="004346E9">
        <w:t>137</w:t>
      </w:r>
      <w:r w:rsidR="00021832">
        <w:t>,7</w:t>
      </w:r>
      <w:r w:rsidR="00D20EC5">
        <w:t xml:space="preserve"> </w:t>
      </w:r>
      <w:r w:rsidR="00044FA1">
        <w:t>%.</w:t>
      </w:r>
    </w:p>
    <w:p w:rsidR="00044FA1" w:rsidRPr="002C635D" w:rsidRDefault="00044FA1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:rsidR="00243CD2" w:rsidRPr="00DE0B57" w:rsidRDefault="00243CD2" w:rsidP="002C635D">
      <w:pPr>
        <w:ind w:firstLine="720"/>
      </w:pPr>
    </w:p>
    <w:p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4346E9">
        <w:rPr>
          <w:b/>
        </w:rPr>
        <w:t>293,94</w:t>
      </w:r>
      <w:r w:rsidR="00243CD2" w:rsidRPr="002C635D">
        <w:t xml:space="preserve"> тыс</w:t>
      </w:r>
      <w:proofErr w:type="gramStart"/>
      <w:r w:rsidR="00243CD2" w:rsidRPr="002C635D">
        <w:t>.</w:t>
      </w:r>
      <w:r w:rsidR="00DE0B57">
        <w:t>р</w:t>
      </w:r>
      <w:proofErr w:type="gramEnd"/>
      <w:r w:rsidR="00DE0B57">
        <w:t>уб.</w:t>
      </w:r>
      <w:r w:rsidR="00414228">
        <w:t xml:space="preserve"> при плане </w:t>
      </w:r>
      <w:r w:rsidR="005267ED">
        <w:t>3</w:t>
      </w:r>
      <w:r w:rsidR="0019056E">
        <w:t>60</w:t>
      </w:r>
      <w:r w:rsidR="00032758">
        <w:t>,00</w:t>
      </w:r>
      <w:r w:rsidR="00414228">
        <w:t xml:space="preserve"> тыс.руб.</w:t>
      </w:r>
      <w:r w:rsidR="00DE0B57">
        <w:t xml:space="preserve">, что составило </w:t>
      </w:r>
      <w:r w:rsidR="004346E9">
        <w:t>81,7</w:t>
      </w:r>
      <w:r w:rsidR="00D20EC5">
        <w:t xml:space="preserve"> </w:t>
      </w:r>
      <w:r w:rsidR="00DE0B57">
        <w:t>%.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 Госпошлина за совершение нотариальных действий</w:t>
      </w:r>
    </w:p>
    <w:p w:rsidR="00243CD2" w:rsidRPr="002C635D" w:rsidRDefault="00243CD2" w:rsidP="002C635D">
      <w:pPr>
        <w:ind w:firstLine="720"/>
      </w:pPr>
    </w:p>
    <w:p w:rsidR="00DE0B57" w:rsidRPr="002D1E60" w:rsidRDefault="002D1E60" w:rsidP="00DE0B57">
      <w:pPr>
        <w:ind w:firstLine="720"/>
      </w:pPr>
      <w:r>
        <w:t xml:space="preserve">За </w:t>
      </w:r>
      <w:r w:rsidR="005267ED">
        <w:t>20</w:t>
      </w:r>
      <w:r w:rsidR="0019056E">
        <w:t>20</w:t>
      </w:r>
      <w:r>
        <w:t xml:space="preserve"> </w:t>
      </w:r>
      <w:r w:rsidRPr="002C635D">
        <w:t>г</w:t>
      </w:r>
      <w:r>
        <w:t>од</w:t>
      </w:r>
      <w:r w:rsidRPr="002C635D">
        <w:t xml:space="preserve"> </w:t>
      </w:r>
      <w:r w:rsidRPr="002D1E60">
        <w:t>госпошлин</w:t>
      </w:r>
      <w:r w:rsidR="0019056E">
        <w:t xml:space="preserve">а </w:t>
      </w:r>
      <w:r w:rsidRPr="002D1E60">
        <w:t>поступал</w:t>
      </w:r>
      <w:r w:rsidR="0019056E">
        <w:t>а</w:t>
      </w:r>
      <w:r w:rsidR="004346E9">
        <w:t xml:space="preserve"> в размере </w:t>
      </w:r>
      <w:r w:rsidR="004346E9" w:rsidRPr="004346E9">
        <w:rPr>
          <w:b/>
        </w:rPr>
        <w:t>26,66</w:t>
      </w:r>
      <w:r w:rsidR="004346E9">
        <w:t xml:space="preserve"> тыс</w:t>
      </w:r>
      <w:proofErr w:type="gramStart"/>
      <w:r w:rsidR="004346E9">
        <w:t>.р</w:t>
      </w:r>
      <w:proofErr w:type="gramEnd"/>
      <w:r w:rsidR="004346E9">
        <w:t>уб. при плане 10,00 тыс.руб. или 266,6 %.</w:t>
      </w:r>
      <w:r w:rsidR="005267ED">
        <w:t>.</w:t>
      </w:r>
      <w:r w:rsidR="00DE0B57" w:rsidRPr="002D1E60">
        <w:t xml:space="preserve"> 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jc w:val="center"/>
      </w:pPr>
      <w:r w:rsidRPr="002C635D">
        <w:rPr>
          <w:b/>
        </w:rPr>
        <w:t>2. Неналоговые доходы бюджета поселения</w:t>
      </w:r>
    </w:p>
    <w:p w:rsidR="0049680E" w:rsidRDefault="0049680E" w:rsidP="002C635D">
      <w:pPr>
        <w:ind w:firstLine="720"/>
      </w:pPr>
    </w:p>
    <w:p w:rsidR="00337CE3" w:rsidRDefault="00243CD2" w:rsidP="00B43712">
      <w:pPr>
        <w:ind w:firstLine="720"/>
        <w:jc w:val="both"/>
      </w:pPr>
      <w:r w:rsidRPr="002C635D">
        <w:t xml:space="preserve"> </w:t>
      </w:r>
      <w:r w:rsidRPr="002C635D">
        <w:rPr>
          <w:b/>
          <w:i/>
        </w:rPr>
        <w:t>2.</w:t>
      </w:r>
      <w:r w:rsidR="002D1E60">
        <w:rPr>
          <w:b/>
          <w:i/>
        </w:rPr>
        <w:t>1</w:t>
      </w:r>
      <w:r w:rsidRPr="002C635D">
        <w:rPr>
          <w:b/>
          <w:i/>
        </w:rPr>
        <w:t>. Доход</w:t>
      </w:r>
      <w:r w:rsidR="00B504BF">
        <w:rPr>
          <w:b/>
          <w:i/>
        </w:rPr>
        <w:t>ы</w:t>
      </w:r>
      <w:r w:rsidRPr="002C635D">
        <w:rPr>
          <w:b/>
          <w:i/>
        </w:rPr>
        <w:t xml:space="preserve"> от сдачи в аренду муниципального имущества</w:t>
      </w:r>
      <w:r w:rsidR="002D1E60">
        <w:rPr>
          <w:b/>
          <w:i/>
        </w:rPr>
        <w:t xml:space="preserve"> </w:t>
      </w:r>
      <w:r w:rsidR="00B504BF">
        <w:t>поступали</w:t>
      </w:r>
      <w:r w:rsidR="00FE0F89">
        <w:t xml:space="preserve"> в размере </w:t>
      </w:r>
      <w:r w:rsidR="004346E9">
        <w:rPr>
          <w:b/>
        </w:rPr>
        <w:t>4,50</w:t>
      </w:r>
      <w:r w:rsidR="00FE0F89">
        <w:t xml:space="preserve"> тыс</w:t>
      </w:r>
      <w:proofErr w:type="gramStart"/>
      <w:r w:rsidR="00FE0F89">
        <w:t>.р</w:t>
      </w:r>
      <w:proofErr w:type="gramEnd"/>
      <w:r w:rsidR="005267ED">
        <w:t>уб.</w:t>
      </w:r>
    </w:p>
    <w:p w:rsidR="005267ED" w:rsidRDefault="005267ED" w:rsidP="00B43712">
      <w:pPr>
        <w:ind w:firstLine="720"/>
        <w:jc w:val="both"/>
      </w:pPr>
    </w:p>
    <w:p w:rsidR="00243CD2" w:rsidRPr="002C635D" w:rsidRDefault="00E37C94" w:rsidP="002C635D">
      <w:pPr>
        <w:ind w:firstLine="720"/>
        <w:jc w:val="center"/>
        <w:rPr>
          <w:b/>
        </w:rPr>
      </w:pPr>
      <w:r>
        <w:rPr>
          <w:b/>
        </w:rPr>
        <w:t xml:space="preserve">3. </w:t>
      </w:r>
      <w:r w:rsidR="00243CD2" w:rsidRPr="002C635D">
        <w:rPr>
          <w:b/>
        </w:rPr>
        <w:t>Безвозмездные поступления</w:t>
      </w:r>
    </w:p>
    <w:p w:rsidR="003C0D4D" w:rsidRPr="002C635D" w:rsidRDefault="003C0D4D" w:rsidP="002C635D">
      <w:pPr>
        <w:ind w:firstLine="720"/>
        <w:jc w:val="both"/>
        <w:rPr>
          <w:b/>
        </w:rPr>
      </w:pPr>
    </w:p>
    <w:p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C63BF7">
        <w:rPr>
          <w:rStyle w:val="a5"/>
          <w:b w:val="0"/>
          <w:iCs/>
        </w:rPr>
        <w:t>01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</w:t>
      </w:r>
      <w:r w:rsidR="00C63BF7">
        <w:rPr>
          <w:rStyle w:val="a5"/>
          <w:b w:val="0"/>
          <w:iCs/>
        </w:rPr>
        <w:t>1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4346E9">
        <w:rPr>
          <w:rStyle w:val="a5"/>
          <w:iCs/>
        </w:rPr>
        <w:t>6599,01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тыс</w:t>
      </w:r>
      <w:proofErr w:type="gramStart"/>
      <w:r w:rsidRPr="0073565A">
        <w:rPr>
          <w:rStyle w:val="a5"/>
          <w:b w:val="0"/>
          <w:iCs/>
        </w:rPr>
        <w:t>.р</w:t>
      </w:r>
      <w:proofErr w:type="gramEnd"/>
      <w:r w:rsidRPr="0073565A">
        <w:rPr>
          <w:rStyle w:val="a5"/>
          <w:b w:val="0"/>
          <w:iCs/>
        </w:rPr>
        <w:t>уб.</w:t>
      </w:r>
      <w:r w:rsidR="0073565A">
        <w:rPr>
          <w:rStyle w:val="a5"/>
          <w:b w:val="0"/>
          <w:iCs/>
        </w:rPr>
        <w:t xml:space="preserve"> при плане </w:t>
      </w:r>
      <w:r w:rsidR="004346E9">
        <w:rPr>
          <w:rStyle w:val="a5"/>
          <w:b w:val="0"/>
          <w:iCs/>
        </w:rPr>
        <w:t>6737,01</w:t>
      </w:r>
      <w:r w:rsidR="0073565A">
        <w:rPr>
          <w:rStyle w:val="a5"/>
          <w:b w:val="0"/>
          <w:iCs/>
        </w:rPr>
        <w:t xml:space="preserve"> тыс.руб.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4346E9">
        <w:t>98</w:t>
      </w:r>
      <w:r w:rsidR="00654828">
        <w:t xml:space="preserve"> </w:t>
      </w:r>
      <w:r>
        <w:t>%</w:t>
      </w:r>
      <w:r w:rsidR="009A1637">
        <w:t xml:space="preserve"> к плану</w:t>
      </w:r>
      <w:r>
        <w:t>, в том числе:</w:t>
      </w:r>
    </w:p>
    <w:p w:rsidR="00B504BF" w:rsidRDefault="00500787" w:rsidP="005267ED">
      <w:pPr>
        <w:ind w:firstLine="720"/>
        <w:jc w:val="both"/>
      </w:pPr>
      <w:r w:rsidRPr="002C635D">
        <w:t xml:space="preserve">- </w:t>
      </w:r>
      <w:r w:rsidR="00812DA9">
        <w:t>д</w:t>
      </w:r>
      <w:r w:rsidR="00812DA9" w:rsidRPr="00812DA9">
        <w:t>отаци</w:t>
      </w:r>
      <w:r w:rsidR="008F615F">
        <w:t>и</w:t>
      </w:r>
      <w:r w:rsidR="00812DA9" w:rsidRPr="00812DA9">
        <w:t xml:space="preserve"> бюджетам </w:t>
      </w:r>
      <w:r w:rsidR="0019056E">
        <w:t xml:space="preserve">сельских </w:t>
      </w:r>
      <w:r w:rsidR="00812DA9" w:rsidRPr="00812DA9">
        <w:t xml:space="preserve">поселений на выравнивание бюджетной обеспеченности </w:t>
      </w:r>
      <w:r w:rsidR="00D05874">
        <w:t>поступил</w:t>
      </w:r>
      <w:r w:rsidR="008F615F">
        <w:t>и</w:t>
      </w:r>
      <w:r w:rsidR="00D05874">
        <w:t xml:space="preserve"> </w:t>
      </w:r>
      <w:r w:rsidR="004346E9">
        <w:t xml:space="preserve">в полном объеме или в размере </w:t>
      </w:r>
      <w:r w:rsidR="004346E9">
        <w:rPr>
          <w:b/>
        </w:rPr>
        <w:t>994,00</w:t>
      </w:r>
      <w:r w:rsidR="004346E9" w:rsidRPr="002C635D">
        <w:t xml:space="preserve"> тыс</w:t>
      </w:r>
      <w:proofErr w:type="gramStart"/>
      <w:r w:rsidR="004346E9" w:rsidRPr="002C635D">
        <w:t>.р</w:t>
      </w:r>
      <w:proofErr w:type="gramEnd"/>
      <w:r w:rsidR="004346E9" w:rsidRPr="002C635D">
        <w:t>уб</w:t>
      </w:r>
      <w:r w:rsidR="004346E9">
        <w:t>.;</w:t>
      </w:r>
    </w:p>
    <w:p w:rsidR="004346E9" w:rsidRDefault="004346E9" w:rsidP="004346E9">
      <w:pPr>
        <w:ind w:firstLine="720"/>
        <w:jc w:val="both"/>
      </w:pPr>
      <w:r>
        <w:t>- с</w:t>
      </w:r>
      <w:r w:rsidRPr="004346E9">
        <w:t>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t xml:space="preserve"> поступили в полном объеме или в размере </w:t>
      </w:r>
      <w:r>
        <w:rPr>
          <w:b/>
        </w:rPr>
        <w:t>421,05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</w:t>
      </w:r>
      <w:r>
        <w:t>.;</w:t>
      </w:r>
    </w:p>
    <w:p w:rsidR="005267ED" w:rsidRDefault="005267ED" w:rsidP="005267ED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</w:t>
      </w:r>
      <w:r w:rsidR="004346E9">
        <w:t xml:space="preserve">в полном объеме или в размере </w:t>
      </w:r>
      <w:r w:rsidR="004346E9">
        <w:rPr>
          <w:b/>
        </w:rPr>
        <w:t>3771,70</w:t>
      </w:r>
      <w:r w:rsidR="00A11B17" w:rsidRPr="002C635D">
        <w:t xml:space="preserve"> тыс</w:t>
      </w:r>
      <w:proofErr w:type="gramStart"/>
      <w:r w:rsidR="00A11B17" w:rsidRPr="002C635D">
        <w:t>.р</w:t>
      </w:r>
      <w:proofErr w:type="gramEnd"/>
      <w:r w:rsidR="00A11B17" w:rsidRPr="002C635D">
        <w:t>уб.</w:t>
      </w:r>
      <w:r w:rsidR="00A11B17">
        <w:t>;</w:t>
      </w:r>
    </w:p>
    <w:p w:rsidR="00243CD2" w:rsidRDefault="00243CD2" w:rsidP="002C635D">
      <w:pPr>
        <w:ind w:firstLine="720"/>
        <w:jc w:val="both"/>
      </w:pPr>
      <w:r w:rsidRPr="00D05874">
        <w:lastRenderedPageBreak/>
        <w:t>- субвенци</w:t>
      </w:r>
      <w:r w:rsidR="008F615F">
        <w:t>и</w:t>
      </w:r>
      <w:r w:rsidRPr="00D05874">
        <w:t xml:space="preserve"> бюджетам </w:t>
      </w:r>
      <w:r w:rsidR="0019056E">
        <w:t xml:space="preserve">сельских </w:t>
      </w:r>
      <w:r w:rsidRPr="00D05874">
        <w:t>поселений на осуществление первично</w:t>
      </w:r>
      <w:r w:rsidR="0019056E">
        <w:t>го</w:t>
      </w:r>
      <w:r w:rsidRPr="00D05874">
        <w:t xml:space="preserve"> воинско</w:t>
      </w:r>
      <w:r w:rsidR="0019056E">
        <w:t>го</w:t>
      </w:r>
      <w:r w:rsidRPr="00D05874">
        <w:t xml:space="preserve"> учет</w:t>
      </w:r>
      <w:r w:rsidR="0019056E">
        <w:t>а</w:t>
      </w:r>
      <w:r w:rsidRPr="00D05874">
        <w:t xml:space="preserve"> на территориях, где отсутствуют военные комиссариаты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4346E9">
        <w:t xml:space="preserve">в полном объеме или в размере </w:t>
      </w:r>
      <w:r w:rsidR="004346E9">
        <w:rPr>
          <w:b/>
        </w:rPr>
        <w:t>121,20</w:t>
      </w:r>
      <w:r w:rsidRPr="00D05874">
        <w:t xml:space="preserve"> тыс</w:t>
      </w:r>
      <w:proofErr w:type="gramStart"/>
      <w:r w:rsidRPr="00D05874">
        <w:t>.р</w:t>
      </w:r>
      <w:proofErr w:type="gramEnd"/>
      <w:r w:rsidRPr="00D05874">
        <w:t>уб.</w:t>
      </w:r>
      <w:r w:rsidR="00887388" w:rsidRPr="00D05874">
        <w:t>;</w:t>
      </w:r>
    </w:p>
    <w:p w:rsidR="00812DA9" w:rsidRDefault="00243CD2" w:rsidP="002C635D">
      <w:pPr>
        <w:ind w:firstLine="720"/>
        <w:jc w:val="both"/>
      </w:pPr>
      <w:r w:rsidRPr="002C635D">
        <w:t>- субвенци</w:t>
      </w:r>
      <w:r w:rsidR="008F615F">
        <w:t>и</w:t>
      </w:r>
      <w:r w:rsidRPr="002C635D">
        <w:t xml:space="preserve"> бюджетам </w:t>
      </w:r>
      <w:r w:rsidR="0019056E">
        <w:t xml:space="preserve">сельских </w:t>
      </w:r>
      <w:r w:rsidRPr="002C635D">
        <w:t xml:space="preserve">поселений на </w:t>
      </w:r>
      <w:r w:rsidR="0019056E">
        <w:t>выполнение передаваемых</w:t>
      </w:r>
      <w:r w:rsidRPr="002C635D">
        <w:t xml:space="preserve"> полномочий </w:t>
      </w:r>
      <w:r w:rsidR="0019056E">
        <w:t>субъектов Российской Федерации</w:t>
      </w:r>
      <w:r w:rsidRPr="002C635D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4346E9">
        <w:t xml:space="preserve">в полном объеме или в размере </w:t>
      </w:r>
      <w:r w:rsidR="004346E9">
        <w:rPr>
          <w:b/>
        </w:rPr>
        <w:t>62,50</w:t>
      </w:r>
      <w:r w:rsidR="00032758">
        <w:rPr>
          <w:b/>
        </w:rPr>
        <w:t xml:space="preserve"> </w:t>
      </w:r>
      <w:r w:rsidRPr="002C635D">
        <w:t>тыс</w:t>
      </w:r>
      <w:proofErr w:type="gramStart"/>
      <w:r w:rsidRPr="002C635D">
        <w:t>.р</w:t>
      </w:r>
      <w:proofErr w:type="gramEnd"/>
      <w:r w:rsidRPr="002C635D">
        <w:t>уб.</w:t>
      </w:r>
      <w:r w:rsidR="00887388" w:rsidRPr="002C635D">
        <w:t>;</w:t>
      </w:r>
    </w:p>
    <w:p w:rsidR="00B504BF" w:rsidRDefault="00467516" w:rsidP="002C635D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43CD2" w:rsidRPr="002C635D">
        <w:t xml:space="preserve"> </w:t>
      </w:r>
      <w:r>
        <w:t xml:space="preserve">поступили в сумме </w:t>
      </w:r>
      <w:r w:rsidR="004346E9">
        <w:rPr>
          <w:b/>
        </w:rPr>
        <w:t>1114,51</w:t>
      </w:r>
      <w:r w:rsidR="00243CD2" w:rsidRPr="002C635D">
        <w:t xml:space="preserve"> тыс</w:t>
      </w:r>
      <w:proofErr w:type="gramStart"/>
      <w:r w:rsidR="00243CD2" w:rsidRPr="002C635D">
        <w:t>.р</w:t>
      </w:r>
      <w:proofErr w:type="gramEnd"/>
      <w:r w:rsidR="00243CD2" w:rsidRPr="002C635D">
        <w:t>уб.</w:t>
      </w:r>
      <w:r w:rsidR="0089714D" w:rsidRPr="0089714D">
        <w:t xml:space="preserve"> </w:t>
      </w:r>
      <w:r w:rsidR="0089714D">
        <w:t xml:space="preserve">при плане </w:t>
      </w:r>
      <w:r w:rsidR="004346E9">
        <w:t>1252,51</w:t>
      </w:r>
      <w:r w:rsidR="0089714D">
        <w:t xml:space="preserve"> тыс.руб. </w:t>
      </w:r>
      <w:r w:rsidR="0089714D" w:rsidRPr="00D05874">
        <w:t xml:space="preserve">или </w:t>
      </w:r>
      <w:r w:rsidR="004346E9">
        <w:t>89</w:t>
      </w:r>
      <w:r w:rsidR="0089714D">
        <w:t xml:space="preserve"> </w:t>
      </w:r>
      <w:r w:rsidR="0089714D" w:rsidRPr="00D05874">
        <w:t>%</w:t>
      </w:r>
      <w:r w:rsidR="0019056E">
        <w:t>;</w:t>
      </w:r>
    </w:p>
    <w:p w:rsidR="00243CD2" w:rsidRDefault="00B504BF" w:rsidP="002C635D">
      <w:pPr>
        <w:ind w:firstLine="720"/>
        <w:jc w:val="both"/>
      </w:pPr>
      <w:r>
        <w:t>- п</w:t>
      </w:r>
      <w:r w:rsidRPr="00B504BF">
        <w:t>рочие межбюджетные трансферты, передаваемые в бюджеты сельских поселений</w:t>
      </w:r>
      <w:r>
        <w:t xml:space="preserve"> поступили в </w:t>
      </w:r>
      <w:r w:rsidR="0089714D">
        <w:t>полном объеме или в размере</w:t>
      </w:r>
      <w:r>
        <w:t xml:space="preserve"> </w:t>
      </w:r>
      <w:r w:rsidR="004346E9">
        <w:rPr>
          <w:b/>
        </w:rPr>
        <w:t>114,05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</w:p>
    <w:p w:rsidR="00467516" w:rsidRDefault="00467516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243CD2" w:rsidP="002C635D">
      <w:pPr>
        <w:ind w:firstLine="720"/>
        <w:rPr>
          <w:u w:val="single"/>
        </w:rPr>
      </w:pP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5267ED">
        <w:t>20</w:t>
      </w:r>
      <w:r w:rsidR="008F615F">
        <w:t>20</w:t>
      </w:r>
      <w:r w:rsidR="0049680E">
        <w:t xml:space="preserve"> </w:t>
      </w:r>
      <w:r w:rsidR="009673FB">
        <w:t>г</w:t>
      </w:r>
      <w:r w:rsidR="0049680E">
        <w:t>од</w:t>
      </w:r>
      <w:r w:rsidR="009673FB">
        <w:t xml:space="preserve"> </w:t>
      </w:r>
      <w:r w:rsidRPr="004243D3">
        <w:t xml:space="preserve">исполнен </w:t>
      </w:r>
      <w:r w:rsidR="006853E3">
        <w:t>без</w:t>
      </w:r>
      <w:r w:rsidRPr="004243D3">
        <w:t xml:space="preserve"> дефицит</w:t>
      </w:r>
      <w:r w:rsidR="006853E3">
        <w:t>а</w:t>
      </w:r>
      <w:r w:rsidRPr="004243D3">
        <w:t xml:space="preserve">, </w:t>
      </w:r>
      <w:proofErr w:type="spellStart"/>
      <w:r w:rsidR="006853E3">
        <w:t>про</w:t>
      </w:r>
      <w:r w:rsidRPr="004243D3">
        <w:t>фицит</w:t>
      </w:r>
      <w:proofErr w:type="spellEnd"/>
      <w:r w:rsidRPr="004243D3">
        <w:t xml:space="preserve"> составил </w:t>
      </w:r>
      <w:r w:rsidR="004346E9">
        <w:rPr>
          <w:b/>
        </w:rPr>
        <w:t>355,47</w:t>
      </w:r>
      <w:r w:rsidRPr="004243D3">
        <w:t xml:space="preserve"> тыс</w:t>
      </w:r>
      <w:proofErr w:type="gramStart"/>
      <w:r w:rsidRPr="004243D3">
        <w:t>.р</w:t>
      </w:r>
      <w:proofErr w:type="gramEnd"/>
      <w:r w:rsidRPr="004243D3">
        <w:t>уб..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2C635D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t>Расходная часть бюджета муниципального образования «</w:t>
      </w:r>
      <w:proofErr w:type="spellStart"/>
      <w:r w:rsidR="004F1BC4">
        <w:t>Усть-Шоношское</w:t>
      </w:r>
      <w:proofErr w:type="spellEnd"/>
      <w:r w:rsidRPr="002C635D">
        <w:t xml:space="preserve">» за </w:t>
      </w:r>
      <w:r w:rsidR="005267ED">
        <w:t>20</w:t>
      </w:r>
      <w:r w:rsidR="0019056E">
        <w:t>20</w:t>
      </w:r>
      <w:r w:rsidR="00414228">
        <w:t xml:space="preserve"> </w:t>
      </w:r>
      <w:r w:rsidRPr="002C635D">
        <w:t xml:space="preserve">год составила </w:t>
      </w:r>
      <w:r w:rsidR="004346E9">
        <w:rPr>
          <w:b/>
        </w:rPr>
        <w:t>6871,30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 xml:space="preserve">уб. </w:t>
      </w:r>
      <w:r w:rsidR="00763E77">
        <w:t>при  плане</w:t>
      </w:r>
      <w:r w:rsidRPr="002C635D">
        <w:t xml:space="preserve"> </w:t>
      </w:r>
      <w:r w:rsidR="004346E9">
        <w:t>7411,11</w:t>
      </w:r>
      <w:r w:rsidR="006B0163" w:rsidRPr="002C635D">
        <w:t xml:space="preserve"> </w:t>
      </w:r>
      <w:r w:rsidRPr="002C635D">
        <w:t>тыс.руб</w:t>
      </w:r>
      <w:r w:rsidRPr="002C635D">
        <w:rPr>
          <w:b/>
        </w:rPr>
        <w:t>.</w:t>
      </w:r>
      <w:r w:rsidR="00763E77">
        <w:rPr>
          <w:b/>
        </w:rPr>
        <w:t xml:space="preserve">, </w:t>
      </w:r>
      <w:r w:rsidR="00763E77" w:rsidRPr="00763E77">
        <w:t>что составило</w:t>
      </w:r>
      <w:r w:rsidR="00763E77">
        <w:t xml:space="preserve"> </w:t>
      </w:r>
      <w:r w:rsidR="004346E9">
        <w:t xml:space="preserve">92,7 </w:t>
      </w:r>
      <w:r w:rsidRPr="00763E77">
        <w:t>%</w:t>
      </w:r>
      <w:r w:rsidR="00763E77">
        <w:t>.</w:t>
      </w:r>
    </w:p>
    <w:p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E37C94" w:rsidRPr="002C635D" w:rsidRDefault="00E37C94" w:rsidP="000B1913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 «Общегосударственные расходы»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4346E9">
        <w:rPr>
          <w:b/>
        </w:rPr>
        <w:t>3714,77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4346E9">
        <w:t>4072,76</w:t>
      </w:r>
      <w:r w:rsidR="00763E77">
        <w:t xml:space="preserve"> тыс.руб., что составило</w:t>
      </w:r>
      <w:r w:rsidR="00F953C0">
        <w:t xml:space="preserve"> </w:t>
      </w:r>
      <w:r w:rsidR="004346E9">
        <w:t>91,2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 - обеспечение функционирования главы муниципального образования составляет </w:t>
      </w:r>
      <w:r w:rsidR="004346E9">
        <w:rPr>
          <w:b/>
        </w:rPr>
        <w:t>783,92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8F615F">
        <w:t>817,70</w:t>
      </w:r>
      <w:r w:rsidR="00763E77">
        <w:t xml:space="preserve"> тыс.руб. или </w:t>
      </w:r>
      <w:r w:rsidR="004346E9">
        <w:t>95,9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4346E9">
        <w:rPr>
          <w:b/>
        </w:rPr>
        <w:t>2893,85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4346E9">
        <w:t>3210,06</w:t>
      </w:r>
      <w:r w:rsidR="00763E77">
        <w:t xml:space="preserve"> тыс.руб. или </w:t>
      </w:r>
      <w:r w:rsidR="004346E9">
        <w:t>90,1</w:t>
      </w:r>
      <w:r w:rsidR="0049680E">
        <w:t xml:space="preserve"> </w:t>
      </w:r>
      <w:r w:rsidR="00763E77">
        <w:t>%.</w:t>
      </w:r>
    </w:p>
    <w:p w:rsidR="00501E01" w:rsidRDefault="00061BDD" w:rsidP="00501E01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501E01">
        <w:rPr>
          <w:b/>
        </w:rPr>
        <w:t>1676,94</w:t>
      </w:r>
      <w:r>
        <w:t xml:space="preserve"> тыс</w:t>
      </w:r>
      <w:proofErr w:type="gramStart"/>
      <w:r>
        <w:t>.р</w:t>
      </w:r>
      <w:proofErr w:type="gramEnd"/>
      <w:r>
        <w:t xml:space="preserve">уб. при плане </w:t>
      </w:r>
      <w:r w:rsidR="00501E01">
        <w:t>1758,22</w:t>
      </w:r>
      <w:r>
        <w:t xml:space="preserve"> тыс.руб. или </w:t>
      </w:r>
      <w:r w:rsidR="00501E01">
        <w:t xml:space="preserve">95,4 %, </w:t>
      </w:r>
      <w:r w:rsidR="00501E01" w:rsidRPr="0047620C">
        <w:t>из них</w:t>
      </w:r>
      <w:r w:rsidR="00501E01">
        <w:t>:</w:t>
      </w:r>
    </w:p>
    <w:p w:rsidR="00501E01" w:rsidRDefault="00501E01" w:rsidP="00501E01">
      <w:pPr>
        <w:ind w:firstLine="720"/>
        <w:jc w:val="both"/>
      </w:pPr>
      <w:r>
        <w:t>- на к</w:t>
      </w:r>
      <w:r w:rsidRPr="0047620C">
        <w:t>омпен</w:t>
      </w:r>
      <w:r>
        <w:t xml:space="preserve">сацию расходов </w:t>
      </w:r>
      <w:r w:rsidRPr="0047620C">
        <w:t>на опл</w:t>
      </w:r>
      <w:r>
        <w:t xml:space="preserve">ату </w:t>
      </w:r>
      <w:r w:rsidRPr="0047620C">
        <w:t>стоим</w:t>
      </w:r>
      <w:r>
        <w:t xml:space="preserve">ости </w:t>
      </w:r>
      <w:r w:rsidRPr="0047620C">
        <w:t>проезда и провоза багажа к месту испол</w:t>
      </w:r>
      <w:r>
        <w:t xml:space="preserve">ьзования </w:t>
      </w:r>
      <w:r w:rsidRPr="0047620C">
        <w:t>отпуска и обратно</w:t>
      </w:r>
      <w:r>
        <w:t xml:space="preserve"> – 26,62 тыс</w:t>
      </w:r>
      <w:proofErr w:type="gramStart"/>
      <w:r>
        <w:t>.р</w:t>
      </w:r>
      <w:proofErr w:type="gramEnd"/>
      <w:r>
        <w:t>уб.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501E01">
        <w:rPr>
          <w:b/>
        </w:rPr>
        <w:t>827,90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F953C0">
        <w:t xml:space="preserve"> при</w:t>
      </w:r>
      <w:r w:rsidR="00AF5CDE">
        <w:t xml:space="preserve"> плане </w:t>
      </w:r>
      <w:r w:rsidR="00501E01">
        <w:t>1062,83</w:t>
      </w:r>
      <w:r w:rsidR="00820E6A">
        <w:t xml:space="preserve"> </w:t>
      </w:r>
      <w:r w:rsidR="00AF5CDE">
        <w:t xml:space="preserve">тыс.руб. или </w:t>
      </w:r>
      <w:r w:rsidR="00501E01">
        <w:t>77,9</w:t>
      </w:r>
      <w:r w:rsidR="00820E6A">
        <w:t xml:space="preserve"> </w:t>
      </w:r>
      <w:r w:rsidR="00AF5CDE">
        <w:t>%, из них:</w:t>
      </w:r>
    </w:p>
    <w:p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501E01">
        <w:t>26,50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Pr="00912F2F">
        <w:t>;</w:t>
      </w:r>
    </w:p>
    <w:p w:rsidR="00262815" w:rsidRPr="00912F2F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501E01">
        <w:t>535,4</w:t>
      </w:r>
      <w:r w:rsidR="009738A7">
        <w:t>0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уб.;</w:t>
      </w:r>
    </w:p>
    <w:p w:rsidR="009D68D5" w:rsidRPr="00912F2F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501E01">
        <w:t>85,85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="009D68D5" w:rsidRPr="00912F2F">
        <w:t>;</w:t>
      </w:r>
    </w:p>
    <w:p w:rsidR="00FB6106" w:rsidRDefault="009D68D5" w:rsidP="006A0A5E">
      <w:pPr>
        <w:ind w:firstLine="720"/>
        <w:jc w:val="both"/>
      </w:pPr>
      <w:r w:rsidRPr="00912F2F">
        <w:t xml:space="preserve">- расходы на </w:t>
      </w:r>
      <w:r w:rsidR="00FB6106" w:rsidRPr="00912F2F">
        <w:t>приобретение материальных запасов</w:t>
      </w:r>
      <w:r w:rsidRPr="00912F2F">
        <w:t xml:space="preserve"> – </w:t>
      </w:r>
      <w:r w:rsidR="009738A7">
        <w:t>47,51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</w:t>
      </w:r>
      <w:r w:rsidR="00912F2F" w:rsidRP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служебного транспорта – </w:t>
      </w:r>
      <w:r w:rsidR="006D3BEF">
        <w:t>45,3</w:t>
      </w:r>
      <w:r w:rsidR="009738A7">
        <w:t>8</w:t>
      </w:r>
      <w:r w:rsidRPr="00C02D2B">
        <w:t xml:space="preserve"> тыс</w:t>
      </w:r>
      <w:proofErr w:type="gramStart"/>
      <w:r w:rsidRPr="00C02D2B">
        <w:t>.р</w:t>
      </w:r>
      <w:proofErr w:type="gramEnd"/>
      <w:r w:rsidRPr="00C02D2B">
        <w:t>уб.;</w:t>
      </w:r>
    </w:p>
    <w:p w:rsidR="00912F2F" w:rsidRDefault="00912F2F" w:rsidP="00912F2F">
      <w:pPr>
        <w:ind w:firstLine="720"/>
        <w:jc w:val="both"/>
      </w:pPr>
      <w:r>
        <w:t xml:space="preserve">- расходы на обслуживание </w:t>
      </w:r>
      <w:r w:rsidRPr="00135AE6">
        <w:t>компьютерной техники</w:t>
      </w:r>
      <w:r>
        <w:t xml:space="preserve"> – 0,30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>- расходы на разработку</w:t>
      </w:r>
      <w:r w:rsidR="00501E01">
        <w:t xml:space="preserve"> и поддержку</w:t>
      </w:r>
      <w:r>
        <w:t xml:space="preserve"> сайта – </w:t>
      </w:r>
      <w:r w:rsidR="00501E01">
        <w:t>21,60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 xml:space="preserve">- представительские расходы – </w:t>
      </w:r>
      <w:r w:rsidR="006D3BEF">
        <w:t>4,85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>- расходы на р</w:t>
      </w:r>
      <w:r w:rsidRPr="00135AE6">
        <w:t>азмещение информационных материалов</w:t>
      </w:r>
      <w:r>
        <w:t xml:space="preserve"> в газетах – </w:t>
      </w:r>
      <w:r w:rsidR="00501E01">
        <w:t>16,11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A2386B">
        <w:t>;</w:t>
      </w:r>
    </w:p>
    <w:p w:rsidR="00A2386B" w:rsidRDefault="00A2386B" w:rsidP="00912F2F">
      <w:pPr>
        <w:ind w:firstLine="720"/>
        <w:jc w:val="both"/>
      </w:pPr>
      <w:r>
        <w:t>- расходы на приобретение лицензий – 26,00 тыс</w:t>
      </w:r>
      <w:proofErr w:type="gramStart"/>
      <w:r>
        <w:t>.р</w:t>
      </w:r>
      <w:proofErr w:type="gramEnd"/>
      <w:r>
        <w:t>уб.</w:t>
      </w:r>
      <w:r w:rsidR="00501E01">
        <w:t>;</w:t>
      </w:r>
    </w:p>
    <w:p w:rsidR="00501E01" w:rsidRDefault="00501E01" w:rsidP="00912F2F">
      <w:pPr>
        <w:ind w:firstLine="720"/>
        <w:jc w:val="both"/>
      </w:pPr>
      <w:r>
        <w:t>- и</w:t>
      </w:r>
      <w:r w:rsidRPr="00501E01">
        <w:t>зготовление печатей и штампов</w:t>
      </w:r>
      <w:r>
        <w:t xml:space="preserve"> – 18,40 тыс</w:t>
      </w:r>
      <w:proofErr w:type="gramStart"/>
      <w:r>
        <w:t>.р</w:t>
      </w:r>
      <w:proofErr w:type="gramEnd"/>
      <w:r>
        <w:t>уб.</w:t>
      </w:r>
    </w:p>
    <w:p w:rsidR="009738A7" w:rsidRPr="00AF5CDE" w:rsidRDefault="009738A7" w:rsidP="009738A7">
      <w:pPr>
        <w:ind w:firstLine="720"/>
        <w:jc w:val="both"/>
      </w:pPr>
      <w:r>
        <w:t>Выплаты по уплате налогов, сборов и иных платежей исполнены в полном объеме или</w:t>
      </w:r>
      <w:r>
        <w:rPr>
          <w:b/>
        </w:rPr>
        <w:t xml:space="preserve"> 5,01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738A7" w:rsidRDefault="009738A7" w:rsidP="009738A7">
      <w:pPr>
        <w:ind w:firstLine="720"/>
        <w:jc w:val="both"/>
      </w:pPr>
      <w:r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>
        <w:t>в полном объеме или</w:t>
      </w:r>
      <w:r>
        <w:rPr>
          <w:b/>
        </w:rPr>
        <w:t xml:space="preserve"> 62,50</w:t>
      </w:r>
      <w:r>
        <w:t xml:space="preserve"> тыс</w:t>
      </w:r>
      <w:proofErr w:type="gramStart"/>
      <w:r>
        <w:t>.</w:t>
      </w:r>
      <w:r w:rsidRPr="002C635D">
        <w:t>р</w:t>
      </w:r>
      <w:proofErr w:type="gramEnd"/>
      <w:r w:rsidRPr="002C635D">
        <w:t>уб</w:t>
      </w:r>
      <w:r>
        <w:t>.</w:t>
      </w:r>
    </w:p>
    <w:p w:rsidR="005C16B4" w:rsidRDefault="009738A7" w:rsidP="002D3578">
      <w:pPr>
        <w:ind w:firstLine="720"/>
        <w:jc w:val="both"/>
      </w:pPr>
      <w:r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в полном объеме или</w:t>
      </w:r>
      <w:r>
        <w:rPr>
          <w:b/>
        </w:rPr>
        <w:t xml:space="preserve"> </w:t>
      </w:r>
      <w:r w:rsidR="005C16B4">
        <w:rPr>
          <w:b/>
        </w:rPr>
        <w:t>321,50</w:t>
      </w:r>
      <w:r w:rsidR="002D3578" w:rsidRPr="002C635D">
        <w:t xml:space="preserve"> тыс</w:t>
      </w:r>
      <w:proofErr w:type="gramStart"/>
      <w:r w:rsidR="002D3578" w:rsidRPr="002C635D">
        <w:t>.р</w:t>
      </w:r>
      <w:proofErr w:type="gramEnd"/>
      <w:r w:rsidR="002D3578" w:rsidRPr="002C635D">
        <w:t>уб.</w:t>
      </w:r>
    </w:p>
    <w:p w:rsidR="0056330D" w:rsidRDefault="002D3578" w:rsidP="002C635D">
      <w:pPr>
        <w:ind w:firstLine="720"/>
        <w:jc w:val="both"/>
      </w:pPr>
      <w:r w:rsidRPr="00F27194">
        <w:lastRenderedPageBreak/>
        <w:t xml:space="preserve">Расходы на обеспечение деятельности контрольно-счетной палаты за </w:t>
      </w:r>
      <w:r w:rsidR="005267ED">
        <w:t>20</w:t>
      </w:r>
      <w:r w:rsidR="008F615F">
        <w:t>20</w:t>
      </w:r>
      <w:r>
        <w:t xml:space="preserve"> </w:t>
      </w:r>
      <w:r w:rsidRPr="00F27194">
        <w:t>г</w:t>
      </w:r>
      <w:r>
        <w:t>од произведены</w:t>
      </w:r>
      <w:r w:rsidRPr="00F27194">
        <w:t xml:space="preserve"> </w:t>
      </w:r>
      <w:r w:rsidRPr="002C635D">
        <w:t xml:space="preserve">в </w:t>
      </w:r>
      <w:r w:rsidR="005C16B4">
        <w:t>полном объеме или</w:t>
      </w:r>
      <w:r w:rsidRPr="002C635D">
        <w:t xml:space="preserve"> </w:t>
      </w:r>
      <w:r w:rsidR="005C16B4">
        <w:rPr>
          <w:b/>
        </w:rPr>
        <w:t>37,00</w:t>
      </w:r>
      <w:r>
        <w:rPr>
          <w:b/>
        </w:rPr>
        <w:t xml:space="preserve"> </w:t>
      </w:r>
      <w:r w:rsidRPr="002C635D">
        <w:t>тыс</w:t>
      </w:r>
      <w:proofErr w:type="gramStart"/>
      <w:r w:rsidRPr="002C635D">
        <w:t>.р</w:t>
      </w:r>
      <w:proofErr w:type="gramEnd"/>
      <w:r w:rsidRPr="002C635D">
        <w:t>уб.</w:t>
      </w:r>
      <w:r>
        <w:t xml:space="preserve"> </w:t>
      </w:r>
    </w:p>
    <w:p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>В 20</w:t>
      </w:r>
      <w:r>
        <w:t>20</w:t>
      </w:r>
      <w:r w:rsidRPr="00B470C9">
        <w:t xml:space="preserve"> году был запланирован резервный фонд в размере </w:t>
      </w:r>
      <w:r>
        <w:t>8</w:t>
      </w:r>
      <w:r w:rsidRPr="00B470C9">
        <w:t>,00</w:t>
      </w:r>
      <w:r>
        <w:t xml:space="preserve"> </w:t>
      </w:r>
      <w:r w:rsidRPr="00B470C9">
        <w:t>тыс</w:t>
      </w:r>
      <w:proofErr w:type="gramStart"/>
      <w:r w:rsidRPr="00B470C9">
        <w:t>.р</w:t>
      </w:r>
      <w:proofErr w:type="gramEnd"/>
      <w:r w:rsidRPr="00B470C9">
        <w:t>уб.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>В течение года средств резервного фонда</w:t>
      </w:r>
      <w:r>
        <w:t xml:space="preserve"> не были востребованы.</w:t>
      </w:r>
    </w:p>
    <w:p w:rsidR="005C16B4" w:rsidRPr="002C635D" w:rsidRDefault="005C16B4" w:rsidP="002C635D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 </w:t>
      </w:r>
      <w:r>
        <w:t>исполнены в полном объеме или</w:t>
      </w:r>
      <w:r w:rsidRPr="002C635D">
        <w:t xml:space="preserve"> </w:t>
      </w:r>
      <w:r>
        <w:rPr>
          <w:b/>
        </w:rPr>
        <w:t>121,20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</w:t>
      </w:r>
      <w:r w:rsidR="002D3578">
        <w:t>.</w:t>
      </w:r>
    </w:p>
    <w:p w:rsidR="009A0129" w:rsidRDefault="009A0129" w:rsidP="002D3578">
      <w:pPr>
        <w:ind w:firstLine="720"/>
        <w:jc w:val="both"/>
      </w:pPr>
    </w:p>
    <w:p w:rsidR="009A0129" w:rsidRPr="009A0129" w:rsidRDefault="009A0129" w:rsidP="002D3578">
      <w:pPr>
        <w:ind w:firstLine="720"/>
        <w:jc w:val="both"/>
        <w:rPr>
          <w:b/>
          <w:i/>
        </w:rPr>
      </w:pPr>
      <w:r w:rsidRPr="009A0129">
        <w:rPr>
          <w:b/>
          <w:i/>
        </w:rPr>
        <w:t>«Национальная безопасность и правоохранительная деятельность»</w:t>
      </w:r>
    </w:p>
    <w:p w:rsidR="009738A7" w:rsidRDefault="005C16B4" w:rsidP="005C16B4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</w:t>
      </w:r>
      <w:r w:rsidRPr="005C16B4">
        <w:t>Защит</w:t>
      </w:r>
      <w:r>
        <w:t>е</w:t>
      </w:r>
      <w:r w:rsidRPr="005C16B4">
        <w:t xml:space="preserve"> населения и территории от чрезвычайных ситуаций природного и техногенного характера, гражданск</w:t>
      </w:r>
      <w:r>
        <w:t>ой</w:t>
      </w:r>
      <w:r w:rsidRPr="005C16B4">
        <w:t xml:space="preserve"> оборон</w:t>
      </w:r>
      <w:r>
        <w:t>е</w:t>
      </w:r>
      <w:r w:rsidRPr="002C635D">
        <w:t xml:space="preserve">» </w:t>
      </w:r>
      <w:r>
        <w:t>за 2020</w:t>
      </w:r>
      <w:r w:rsidR="00C63BF7">
        <w:t xml:space="preserve"> </w:t>
      </w:r>
      <w:r>
        <w:t>г</w:t>
      </w:r>
      <w:r w:rsidR="00C63BF7">
        <w:t>од</w:t>
      </w:r>
      <w:r>
        <w:t xml:space="preserve"> произведены в полном объеме или</w:t>
      </w:r>
      <w:r w:rsidRPr="002C635D">
        <w:t xml:space="preserve"> </w:t>
      </w:r>
      <w:r w:rsidR="009738A7">
        <w:rPr>
          <w:b/>
        </w:rPr>
        <w:t>14,15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9738A7">
        <w:t>, из них:</w:t>
      </w:r>
    </w:p>
    <w:p w:rsidR="005C16B4" w:rsidRDefault="009738A7" w:rsidP="005C16B4">
      <w:pPr>
        <w:ind w:firstLine="720"/>
        <w:jc w:val="both"/>
      </w:pPr>
      <w:r>
        <w:t>-</w:t>
      </w:r>
      <w:r w:rsidR="005C16B4">
        <w:t xml:space="preserve"> </w:t>
      </w:r>
      <w:r>
        <w:t>о</w:t>
      </w:r>
      <w:r w:rsidR="005C16B4" w:rsidRPr="005C16B4">
        <w:t>бустройство пожарного водоема</w:t>
      </w:r>
      <w:r>
        <w:t xml:space="preserve"> – 10,00 тыс</w:t>
      </w:r>
      <w:proofErr w:type="gramStart"/>
      <w:r>
        <w:t>.р</w:t>
      </w:r>
      <w:proofErr w:type="gramEnd"/>
      <w:r>
        <w:t>уб.;</w:t>
      </w:r>
    </w:p>
    <w:p w:rsidR="009738A7" w:rsidRPr="00474F3B" w:rsidRDefault="009738A7" w:rsidP="005C16B4">
      <w:pPr>
        <w:ind w:firstLine="720"/>
        <w:jc w:val="both"/>
      </w:pPr>
      <w:r>
        <w:t>- оплата ГСМ для пожарного автомобиля – 4,15 тыс</w:t>
      </w:r>
      <w:proofErr w:type="gramStart"/>
      <w:r>
        <w:t>.р</w:t>
      </w:r>
      <w:proofErr w:type="gramEnd"/>
      <w:r>
        <w:t>уб.</w:t>
      </w:r>
    </w:p>
    <w:p w:rsidR="009A0129" w:rsidRDefault="009A0129" w:rsidP="009A0129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</w:t>
      </w:r>
      <w:r w:rsidRPr="009A0129">
        <w:t>Обеспечени</w:t>
      </w:r>
      <w:r>
        <w:t>ю</w:t>
      </w:r>
      <w:r w:rsidRPr="009A0129">
        <w:t xml:space="preserve"> пожарной безопасности</w:t>
      </w:r>
      <w:r w:rsidRPr="002C635D">
        <w:t xml:space="preserve">» </w:t>
      </w:r>
      <w:r>
        <w:t>за 2020</w:t>
      </w:r>
      <w:r w:rsidR="009738A7">
        <w:t xml:space="preserve"> </w:t>
      </w:r>
      <w:r>
        <w:t>г</w:t>
      </w:r>
      <w:r w:rsidR="009738A7">
        <w:t>од</w:t>
      </w:r>
      <w:r>
        <w:t xml:space="preserve"> </w:t>
      </w:r>
      <w:r w:rsidR="009738A7">
        <w:t>произведены в полном объеме или</w:t>
      </w:r>
      <w:r w:rsidR="009738A7" w:rsidRPr="002C635D">
        <w:t xml:space="preserve"> </w:t>
      </w:r>
      <w:r w:rsidR="009738A7">
        <w:rPr>
          <w:b/>
        </w:rPr>
        <w:t>166,37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9738A7">
        <w:t>,</w:t>
      </w:r>
      <w:r w:rsidR="008C39CF">
        <w:t xml:space="preserve"> из них:</w:t>
      </w:r>
    </w:p>
    <w:p w:rsidR="008C39CF" w:rsidRDefault="008C39CF" w:rsidP="009A0129">
      <w:pPr>
        <w:ind w:firstLine="720"/>
        <w:jc w:val="both"/>
      </w:pPr>
      <w:r>
        <w:t>- на реализацию проекта «Добровольная пожарная команда» ТОС «ДПК» - 150,00 тыс</w:t>
      </w:r>
      <w:proofErr w:type="gramStart"/>
      <w:r>
        <w:t>.р</w:t>
      </w:r>
      <w:proofErr w:type="gramEnd"/>
      <w:r>
        <w:t>уб.;</w:t>
      </w:r>
    </w:p>
    <w:p w:rsidR="008C39CF" w:rsidRPr="00474F3B" w:rsidRDefault="008C39CF" w:rsidP="009A0129">
      <w:pPr>
        <w:ind w:firstLine="720"/>
        <w:jc w:val="both"/>
      </w:pPr>
      <w:r>
        <w:t xml:space="preserve">- дополнительные расходы на реализацию проекта «Добровольная пожарная команда» ТОС «ДПК» - </w:t>
      </w:r>
      <w:r w:rsidR="00F447E6">
        <w:t>16,37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A0129" w:rsidRPr="002C635D" w:rsidRDefault="009A0129" w:rsidP="002D3578">
      <w:pPr>
        <w:ind w:firstLine="720"/>
        <w:jc w:val="both"/>
      </w:pP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5267ED">
        <w:t>20</w:t>
      </w:r>
      <w:r w:rsidR="0019056E">
        <w:t>20</w:t>
      </w:r>
      <w:r w:rsidR="00C63BF7">
        <w:t xml:space="preserve"> год</w:t>
      </w:r>
      <w:r>
        <w:t xml:space="preserve"> </w:t>
      </w:r>
      <w:r w:rsidR="00F447E6">
        <w:t xml:space="preserve">исполнены в размере </w:t>
      </w:r>
      <w:r w:rsidR="00F447E6">
        <w:rPr>
          <w:b/>
        </w:rPr>
        <w:t>1482,66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>
        <w:t xml:space="preserve"> при плане </w:t>
      </w:r>
      <w:r w:rsidR="00F447E6">
        <w:t>1620,66</w:t>
      </w:r>
      <w:r>
        <w:t xml:space="preserve"> тыс.руб. или </w:t>
      </w:r>
      <w:r w:rsidR="00F447E6">
        <w:t>91,5</w:t>
      </w:r>
      <w:r w:rsidR="00524933" w:rsidRPr="00474F3B">
        <w:t xml:space="preserve"> </w:t>
      </w:r>
      <w:r w:rsidRPr="00474F3B">
        <w:t>%.</w:t>
      </w:r>
    </w:p>
    <w:p w:rsidR="00243CD2" w:rsidRPr="00474F3B" w:rsidRDefault="00243CD2" w:rsidP="002C635D">
      <w:pPr>
        <w:ind w:firstLine="720"/>
        <w:rPr>
          <w:i/>
        </w:rPr>
      </w:pP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</w:t>
      </w:r>
      <w:proofErr w:type="spellStart"/>
      <w:r w:rsidRPr="002C635D">
        <w:rPr>
          <w:b/>
          <w:i/>
        </w:rPr>
        <w:t>Жилищно</w:t>
      </w:r>
      <w:proofErr w:type="spellEnd"/>
      <w:r w:rsidRPr="002C635D">
        <w:rPr>
          <w:b/>
          <w:i/>
        </w:rPr>
        <w:t xml:space="preserve"> – коммунальное хозяйство»</w:t>
      </w:r>
    </w:p>
    <w:p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F447E6">
        <w:rPr>
          <w:b/>
        </w:rPr>
        <w:t>1064,90</w:t>
      </w:r>
      <w:r>
        <w:t xml:space="preserve"> тыс</w:t>
      </w:r>
      <w:proofErr w:type="gramStart"/>
      <w:r>
        <w:t>.</w:t>
      </w:r>
      <w:r w:rsidRPr="002C635D">
        <w:t>р</w:t>
      </w:r>
      <w:proofErr w:type="gramEnd"/>
      <w:r w:rsidRPr="002C635D">
        <w:t>уб.</w:t>
      </w:r>
      <w:r>
        <w:t xml:space="preserve"> при плане </w:t>
      </w:r>
      <w:r w:rsidR="00F447E6">
        <w:t>1108,72</w:t>
      </w:r>
      <w:r>
        <w:t xml:space="preserve"> тыс.руб. или </w:t>
      </w:r>
      <w:r w:rsidR="00F447E6">
        <w:t>96</w:t>
      </w:r>
      <w:r>
        <w:t xml:space="preserve"> %</w:t>
      </w:r>
      <w:r w:rsidR="007869DB">
        <w:t>, из них</w:t>
      </w:r>
      <w:r w:rsidR="00641A3B">
        <w:t>:</w:t>
      </w:r>
    </w:p>
    <w:p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F447E6">
        <w:t>464,12</w:t>
      </w:r>
      <w:r w:rsidR="007869DB">
        <w:t xml:space="preserve"> тыс</w:t>
      </w:r>
      <w:proofErr w:type="gramStart"/>
      <w:r w:rsidR="007869DB">
        <w:t>.р</w:t>
      </w:r>
      <w:proofErr w:type="gramEnd"/>
      <w:r w:rsidR="007869DB">
        <w:t>уб</w:t>
      </w:r>
      <w:r w:rsidR="00262815">
        <w:t>.</w:t>
      </w:r>
      <w:r w:rsid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F447E6">
        <w:t>177,95</w:t>
      </w:r>
      <w:r w:rsidRPr="00C02D2B">
        <w:t xml:space="preserve"> тыс. руб.;</w:t>
      </w:r>
    </w:p>
    <w:p w:rsidR="00912F2F" w:rsidRDefault="00912F2F" w:rsidP="00262815">
      <w:pPr>
        <w:ind w:firstLine="720"/>
        <w:jc w:val="both"/>
      </w:pPr>
      <w:r>
        <w:t>- на валку деревьев – 99,90 тыс</w:t>
      </w:r>
      <w:proofErr w:type="gramStart"/>
      <w:r>
        <w:t>.р</w:t>
      </w:r>
      <w:proofErr w:type="gramEnd"/>
      <w:r>
        <w:t>уб.;</w:t>
      </w:r>
    </w:p>
    <w:p w:rsidR="00912F2F" w:rsidRDefault="00912F2F" w:rsidP="00262815">
      <w:pPr>
        <w:ind w:firstLine="720"/>
        <w:jc w:val="both"/>
      </w:pPr>
      <w:r>
        <w:t xml:space="preserve">- на обвалку свалки  - </w:t>
      </w:r>
      <w:r w:rsidR="00F447E6">
        <w:t>15</w:t>
      </w:r>
      <w:r>
        <w:t>,00 тыс</w:t>
      </w:r>
      <w:proofErr w:type="gramStart"/>
      <w:r>
        <w:t>.р</w:t>
      </w:r>
      <w:proofErr w:type="gramEnd"/>
      <w:r>
        <w:t>уб.;</w:t>
      </w:r>
    </w:p>
    <w:p w:rsidR="00912F2F" w:rsidRDefault="00912F2F" w:rsidP="00262815">
      <w:pPr>
        <w:ind w:firstLine="720"/>
        <w:jc w:val="both"/>
      </w:pPr>
      <w:r>
        <w:t xml:space="preserve">- сбор и вывоз мусора – </w:t>
      </w:r>
      <w:r w:rsidR="00F447E6">
        <w:t>231,95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926B49">
        <w:t>;</w:t>
      </w:r>
    </w:p>
    <w:p w:rsidR="008E2A14" w:rsidRDefault="008E2A14" w:rsidP="00262815">
      <w:pPr>
        <w:ind w:firstLine="720"/>
        <w:jc w:val="both"/>
      </w:pPr>
      <w:r>
        <w:t xml:space="preserve">- содержание мест захоронения – </w:t>
      </w:r>
      <w:r w:rsidR="00F447E6">
        <w:t>44</w:t>
      </w:r>
      <w:r>
        <w:t>,00 тыс</w:t>
      </w:r>
      <w:proofErr w:type="gramStart"/>
      <w:r>
        <w:t>.р</w:t>
      </w:r>
      <w:proofErr w:type="gramEnd"/>
      <w:r>
        <w:t>уб.;</w:t>
      </w:r>
    </w:p>
    <w:p w:rsidR="00926B49" w:rsidRDefault="00926B49" w:rsidP="00262815">
      <w:pPr>
        <w:ind w:firstLine="720"/>
        <w:jc w:val="both"/>
      </w:pPr>
      <w:r>
        <w:t xml:space="preserve">- </w:t>
      </w:r>
      <w:proofErr w:type="spellStart"/>
      <w:r>
        <w:t>п</w:t>
      </w:r>
      <w:r w:rsidRPr="00926B49">
        <w:t>ротивопаводковые</w:t>
      </w:r>
      <w:proofErr w:type="spellEnd"/>
      <w:r w:rsidRPr="00926B49">
        <w:t xml:space="preserve"> работы (восстановление дамбы)</w:t>
      </w:r>
      <w:r>
        <w:t xml:space="preserve"> – 5,20 тыс</w:t>
      </w:r>
      <w:proofErr w:type="gramStart"/>
      <w:r>
        <w:t>.р</w:t>
      </w:r>
      <w:proofErr w:type="gramEnd"/>
      <w:r>
        <w:t>уб.;</w:t>
      </w:r>
    </w:p>
    <w:p w:rsidR="008E2A14" w:rsidRDefault="008E2A14" w:rsidP="00262815">
      <w:pPr>
        <w:ind w:firstLine="720"/>
        <w:jc w:val="both"/>
      </w:pPr>
      <w:r>
        <w:t>- на п</w:t>
      </w:r>
      <w:r w:rsidRPr="008E2A14">
        <w:t xml:space="preserve">роведение </w:t>
      </w:r>
      <w:proofErr w:type="spellStart"/>
      <w:r w:rsidRPr="008E2A14">
        <w:t>акарицидных</w:t>
      </w:r>
      <w:proofErr w:type="spellEnd"/>
      <w:r w:rsidRPr="008E2A14">
        <w:t xml:space="preserve"> обработок территории против клещей</w:t>
      </w:r>
      <w:r>
        <w:t xml:space="preserve"> – </w:t>
      </w:r>
      <w:r w:rsidR="00F447E6">
        <w:t>1,37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26B49" w:rsidRDefault="00926B49" w:rsidP="00262815">
      <w:pPr>
        <w:ind w:firstLine="720"/>
        <w:jc w:val="both"/>
      </w:pPr>
      <w:r>
        <w:t xml:space="preserve">- благоустройство территории МО – </w:t>
      </w:r>
      <w:r w:rsidR="00F447E6">
        <w:t>25,41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26B49" w:rsidRDefault="00926B49" w:rsidP="00262815">
      <w:pPr>
        <w:ind w:firstLine="720"/>
        <w:jc w:val="both"/>
      </w:pPr>
    </w:p>
    <w:p w:rsidR="00926B49" w:rsidRPr="00524933" w:rsidRDefault="00926B49" w:rsidP="00926B49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Pr="00926B49">
        <w:rPr>
          <w:b/>
          <w:i/>
        </w:rPr>
        <w:t>Культура, кинематография</w:t>
      </w:r>
      <w:r w:rsidRPr="00524933">
        <w:rPr>
          <w:b/>
          <w:i/>
        </w:rPr>
        <w:t>»</w:t>
      </w:r>
    </w:p>
    <w:p w:rsidR="00926B49" w:rsidRDefault="00F447E6" w:rsidP="00926B49">
      <w:pPr>
        <w:ind w:firstLine="720"/>
        <w:jc w:val="both"/>
      </w:pPr>
      <w:r>
        <w:t>Р</w:t>
      </w:r>
      <w:r w:rsidR="00926B49" w:rsidRPr="002C635D">
        <w:t xml:space="preserve">асходы </w:t>
      </w:r>
      <w:r w:rsidR="00926B49">
        <w:t xml:space="preserve">по подразделу </w:t>
      </w:r>
      <w:r w:rsidR="00926B49" w:rsidRPr="00524933">
        <w:t>«</w:t>
      </w:r>
      <w:r w:rsidR="00926B49">
        <w:t>К</w:t>
      </w:r>
      <w:r w:rsidR="00926B49" w:rsidRPr="00524933">
        <w:t>ультура»</w:t>
      </w:r>
      <w:r w:rsidR="00926B49">
        <w:rPr>
          <w:b/>
          <w:i/>
        </w:rPr>
        <w:t xml:space="preserve"> </w:t>
      </w:r>
      <w:r>
        <w:t>произведены в полном объеме или</w:t>
      </w:r>
      <w:r w:rsidRPr="002C635D">
        <w:t xml:space="preserve"> </w:t>
      </w:r>
      <w:r>
        <w:rPr>
          <w:b/>
        </w:rPr>
        <w:t>305,08</w:t>
      </w:r>
      <w:r w:rsidR="00926B49">
        <w:t xml:space="preserve"> тыс</w:t>
      </w:r>
      <w:proofErr w:type="gramStart"/>
      <w:r w:rsidR="00926B49">
        <w:t>.</w:t>
      </w:r>
      <w:r w:rsidR="00926B49" w:rsidRPr="002C635D">
        <w:t>р</w:t>
      </w:r>
      <w:proofErr w:type="gramEnd"/>
      <w:r w:rsidR="00926B49" w:rsidRPr="002C635D">
        <w:t>уб.</w:t>
      </w:r>
      <w:r w:rsidR="00926B49">
        <w:t>, их них:</w:t>
      </w:r>
    </w:p>
    <w:p w:rsidR="00926B49" w:rsidRDefault="00926B49" w:rsidP="00926B49">
      <w:pPr>
        <w:ind w:firstLine="720"/>
        <w:jc w:val="both"/>
      </w:pPr>
      <w:r>
        <w:t>- реализация проекта «</w:t>
      </w:r>
      <w:r w:rsidR="00E13FF5">
        <w:t>Чтобы помнили! Чтобы поняли!</w:t>
      </w:r>
      <w:r>
        <w:t>» ТОС «</w:t>
      </w:r>
      <w:r w:rsidR="00E13FF5">
        <w:t>Лучики</w:t>
      </w:r>
      <w:r>
        <w:t xml:space="preserve">» - </w:t>
      </w:r>
      <w:r w:rsidR="004B04F5">
        <w:t>150,00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E13FF5">
        <w:t>;</w:t>
      </w:r>
    </w:p>
    <w:p w:rsidR="004B04F5" w:rsidRDefault="004B04F5" w:rsidP="004B04F5">
      <w:pPr>
        <w:ind w:firstLine="720"/>
        <w:jc w:val="both"/>
      </w:pPr>
      <w:r>
        <w:t xml:space="preserve">- реализация проекта </w:t>
      </w:r>
      <w:r w:rsidR="00F50971">
        <w:t>«</w:t>
      </w:r>
      <w:r w:rsidR="00F50971" w:rsidRPr="00F50971">
        <w:t>Помним! Чтим! Гордимся!</w:t>
      </w:r>
      <w:r w:rsidR="00F50971">
        <w:t>»</w:t>
      </w:r>
      <w:r w:rsidR="00F50971" w:rsidRPr="00F50971">
        <w:t xml:space="preserve"> ТОС </w:t>
      </w:r>
      <w:r w:rsidR="00F50971">
        <w:t>«</w:t>
      </w:r>
      <w:proofErr w:type="spellStart"/>
      <w:r w:rsidR="00F50971">
        <w:t>Шоноша</w:t>
      </w:r>
      <w:proofErr w:type="spellEnd"/>
      <w:r w:rsidR="00F50971">
        <w:t xml:space="preserve">» </w:t>
      </w:r>
      <w:r>
        <w:t xml:space="preserve">- </w:t>
      </w:r>
      <w:r w:rsidR="00F447E6">
        <w:t>150,00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E13FF5" w:rsidRDefault="00E13FF5" w:rsidP="00926B49">
      <w:pPr>
        <w:ind w:firstLine="720"/>
        <w:jc w:val="both"/>
      </w:pPr>
      <w:r>
        <w:t>- представительские расходы в связи с празднованием 75-летия Победы в ВОВ – 2,26 тыс</w:t>
      </w:r>
      <w:proofErr w:type="gramStart"/>
      <w:r>
        <w:t>.р</w:t>
      </w:r>
      <w:proofErr w:type="gramEnd"/>
      <w:r>
        <w:t>уб.;</w:t>
      </w:r>
    </w:p>
    <w:p w:rsidR="00E13FF5" w:rsidRPr="002C635D" w:rsidRDefault="00E13FF5" w:rsidP="00926B49">
      <w:pPr>
        <w:ind w:firstLine="720"/>
        <w:jc w:val="both"/>
      </w:pPr>
      <w:r>
        <w:t xml:space="preserve">- приобретение материальных запасов – </w:t>
      </w:r>
      <w:r w:rsidR="00B27BB9">
        <w:t>2,82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524933" w:rsidRDefault="00524933" w:rsidP="00524933">
      <w:pPr>
        <w:ind w:firstLine="720"/>
        <w:jc w:val="both"/>
      </w:pPr>
    </w:p>
    <w:p w:rsidR="001570C5" w:rsidRPr="00524933" w:rsidRDefault="00524933" w:rsidP="002C635D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="00643ED9" w:rsidRPr="00643ED9">
        <w:rPr>
          <w:b/>
          <w:i/>
        </w:rPr>
        <w:t>Физическая культура и спорт</w:t>
      </w:r>
      <w:r w:rsidRPr="00524933">
        <w:rPr>
          <w:b/>
          <w:i/>
        </w:rPr>
        <w:t>»</w:t>
      </w:r>
    </w:p>
    <w:p w:rsidR="000B444E" w:rsidRPr="002C635D" w:rsidRDefault="00B27BB9" w:rsidP="00643ED9">
      <w:pPr>
        <w:ind w:firstLine="720"/>
        <w:jc w:val="both"/>
      </w:pPr>
      <w:r>
        <w:t>Р</w:t>
      </w:r>
      <w:r w:rsidR="00524933" w:rsidRPr="002C635D">
        <w:t xml:space="preserve">асходы </w:t>
      </w:r>
      <w:r w:rsidR="00524933">
        <w:t xml:space="preserve">по подразделу </w:t>
      </w:r>
      <w:r w:rsidR="00524933" w:rsidRPr="00524933">
        <w:t>«</w:t>
      </w:r>
      <w:r w:rsidR="00643ED9">
        <w:t>Физическая к</w:t>
      </w:r>
      <w:r w:rsidR="00524933" w:rsidRPr="00524933">
        <w:t>ультура»</w:t>
      </w:r>
      <w:r w:rsidR="00524933">
        <w:rPr>
          <w:b/>
          <w:i/>
        </w:rPr>
        <w:t xml:space="preserve"> </w:t>
      </w:r>
      <w:r>
        <w:t>произведены в полном объеме или</w:t>
      </w:r>
      <w:r w:rsidRPr="002C635D">
        <w:t xml:space="preserve"> </w:t>
      </w:r>
      <w:r w:rsidR="00641A3B">
        <w:rPr>
          <w:b/>
        </w:rPr>
        <w:t>2,17</w:t>
      </w:r>
      <w:r w:rsidR="00524933">
        <w:t xml:space="preserve"> тыс</w:t>
      </w:r>
      <w:proofErr w:type="gramStart"/>
      <w:r w:rsidR="00524933">
        <w:t>.</w:t>
      </w:r>
      <w:r w:rsidR="00524933" w:rsidRPr="002C635D">
        <w:t>р</w:t>
      </w:r>
      <w:proofErr w:type="gramEnd"/>
      <w:r w:rsidR="00524933" w:rsidRPr="002C635D">
        <w:t>уб.</w:t>
      </w:r>
    </w:p>
    <w:sectPr w:rsidR="000B444E" w:rsidRPr="002C635D" w:rsidSect="00B27BB9">
      <w:pgSz w:w="11906" w:h="16838"/>
      <w:pgMar w:top="851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B1913"/>
    <w:rsid w:val="000B444E"/>
    <w:rsid w:val="000C5595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D1A7C"/>
    <w:rsid w:val="001F231F"/>
    <w:rsid w:val="002104C5"/>
    <w:rsid w:val="002336E1"/>
    <w:rsid w:val="00243CD2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74DA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803"/>
    <w:rsid w:val="00467516"/>
    <w:rsid w:val="00474F3B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24933"/>
    <w:rsid w:val="005267ED"/>
    <w:rsid w:val="00532A4D"/>
    <w:rsid w:val="00555705"/>
    <w:rsid w:val="0056330D"/>
    <w:rsid w:val="00572D83"/>
    <w:rsid w:val="00576789"/>
    <w:rsid w:val="0058017B"/>
    <w:rsid w:val="005A4E40"/>
    <w:rsid w:val="005C16B4"/>
    <w:rsid w:val="005E0DDA"/>
    <w:rsid w:val="0061286A"/>
    <w:rsid w:val="00630BAE"/>
    <w:rsid w:val="00641A3B"/>
    <w:rsid w:val="00643ED9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6903"/>
    <w:rsid w:val="006C5C8F"/>
    <w:rsid w:val="006D3BE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CE0"/>
    <w:rsid w:val="00912F2F"/>
    <w:rsid w:val="00916E8E"/>
    <w:rsid w:val="00926B49"/>
    <w:rsid w:val="009416B0"/>
    <w:rsid w:val="00941A7C"/>
    <w:rsid w:val="009673FB"/>
    <w:rsid w:val="009710CC"/>
    <w:rsid w:val="00971E05"/>
    <w:rsid w:val="009738A7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6497"/>
    <w:rsid w:val="00A7740D"/>
    <w:rsid w:val="00AC369D"/>
    <w:rsid w:val="00AC4AB5"/>
    <w:rsid w:val="00AF5CDE"/>
    <w:rsid w:val="00AF62CE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53E47"/>
    <w:rsid w:val="00C571E4"/>
    <w:rsid w:val="00C63BF7"/>
    <w:rsid w:val="00C745AB"/>
    <w:rsid w:val="00C86B4A"/>
    <w:rsid w:val="00CB01C1"/>
    <w:rsid w:val="00CD7BAF"/>
    <w:rsid w:val="00CE0995"/>
    <w:rsid w:val="00D05874"/>
    <w:rsid w:val="00D20EC5"/>
    <w:rsid w:val="00D24580"/>
    <w:rsid w:val="00D3333C"/>
    <w:rsid w:val="00D778D3"/>
    <w:rsid w:val="00D915DD"/>
    <w:rsid w:val="00D915FC"/>
    <w:rsid w:val="00D9195D"/>
    <w:rsid w:val="00D97C5C"/>
    <w:rsid w:val="00DC1CC7"/>
    <w:rsid w:val="00DE0B57"/>
    <w:rsid w:val="00DE20FC"/>
    <w:rsid w:val="00E13FF5"/>
    <w:rsid w:val="00E37C94"/>
    <w:rsid w:val="00E37D07"/>
    <w:rsid w:val="00E521E2"/>
    <w:rsid w:val="00E52875"/>
    <w:rsid w:val="00E814C5"/>
    <w:rsid w:val="00F27194"/>
    <w:rsid w:val="00F447E6"/>
    <w:rsid w:val="00F50971"/>
    <w:rsid w:val="00F55197"/>
    <w:rsid w:val="00F7006E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Marine</cp:lastModifiedBy>
  <cp:revision>19</cp:revision>
  <cp:lastPrinted>2015-01-28T07:02:00Z</cp:lastPrinted>
  <dcterms:created xsi:type="dcterms:W3CDTF">2017-06-07T13:11:00Z</dcterms:created>
  <dcterms:modified xsi:type="dcterms:W3CDTF">2021-03-17T14:23:00Z</dcterms:modified>
</cp:coreProperties>
</file>