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2A2" w:rsidRDefault="007152A2" w:rsidP="007152A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7152A2" w:rsidRDefault="007152A2" w:rsidP="007152A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</w:t>
      </w:r>
      <w:proofErr w:type="gramStart"/>
      <w:r>
        <w:rPr>
          <w:b/>
          <w:sz w:val="28"/>
          <w:szCs w:val="28"/>
        </w:rPr>
        <w:t xml:space="preserve">ПОСЕЛЕНИЯ  </w:t>
      </w:r>
      <w:r>
        <w:rPr>
          <w:b/>
          <w:sz w:val="28"/>
          <w:szCs w:val="28"/>
        </w:rPr>
        <w:t>«</w:t>
      </w:r>
      <w:proofErr w:type="gramEnd"/>
      <w:r>
        <w:rPr>
          <w:b/>
          <w:sz w:val="28"/>
          <w:szCs w:val="28"/>
        </w:rPr>
        <w:t xml:space="preserve">УСТЬ-ШОНОШСКОЕ» </w:t>
      </w:r>
    </w:p>
    <w:p w:rsidR="007152A2" w:rsidRDefault="007152A2" w:rsidP="007152A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«ВЕЛЬСКИЙ МУНИЦИПАЛЬНЫЙ РАЙОН»</w:t>
      </w:r>
    </w:p>
    <w:p w:rsidR="007152A2" w:rsidRDefault="007152A2" w:rsidP="00715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7152A2" w:rsidRDefault="007152A2" w:rsidP="007152A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165108,пос.</w:t>
      </w:r>
      <w:proofErr w:type="gramEnd"/>
      <w:r>
        <w:rPr>
          <w:sz w:val="18"/>
          <w:szCs w:val="18"/>
        </w:rPr>
        <w:t xml:space="preserve"> Усть-Шоноша, Вельского района, Архангельской области, ул. Октябрьская д.9А, тел/факс – 4-82-59</w:t>
      </w:r>
    </w:p>
    <w:p w:rsidR="007152A2" w:rsidRDefault="007152A2" w:rsidP="007152A2">
      <w:pPr>
        <w:rPr>
          <w:sz w:val="18"/>
          <w:szCs w:val="18"/>
        </w:rPr>
      </w:pPr>
    </w:p>
    <w:p w:rsidR="007152A2" w:rsidRDefault="007152A2" w:rsidP="007152A2">
      <w:pPr>
        <w:jc w:val="center"/>
      </w:pPr>
    </w:p>
    <w:p w:rsidR="007152A2" w:rsidRDefault="007152A2" w:rsidP="007152A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7152A2" w:rsidRDefault="007152A2" w:rsidP="007152A2">
      <w:pPr>
        <w:jc w:val="center"/>
        <w:rPr>
          <w:b/>
          <w:sz w:val="28"/>
          <w:szCs w:val="28"/>
        </w:rPr>
      </w:pPr>
    </w:p>
    <w:p w:rsidR="007152A2" w:rsidRDefault="007152A2" w:rsidP="007152A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21  января</w:t>
      </w:r>
      <w:proofErr w:type="gramEnd"/>
      <w:r>
        <w:rPr>
          <w:b/>
          <w:sz w:val="28"/>
          <w:szCs w:val="28"/>
        </w:rPr>
        <w:t xml:space="preserve">  2021  года  </w:t>
      </w:r>
      <w:r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</w:p>
    <w:p w:rsidR="007152A2" w:rsidRDefault="007152A2" w:rsidP="007152A2"/>
    <w:p w:rsidR="007152A2" w:rsidRDefault="007152A2" w:rsidP="007152A2"/>
    <w:p w:rsidR="007152A2" w:rsidRDefault="007152A2" w:rsidP="007152A2">
      <w:pPr>
        <w:tabs>
          <w:tab w:val="left" w:pos="3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сохранности линий сооружений связи</w:t>
      </w:r>
      <w:r>
        <w:rPr>
          <w:b/>
          <w:sz w:val="28"/>
          <w:szCs w:val="28"/>
        </w:rPr>
        <w:t xml:space="preserve"> на территории сельского поселения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>» Вельского муниципального района Архангельской области</w:t>
      </w:r>
    </w:p>
    <w:p w:rsidR="007152A2" w:rsidRDefault="007152A2" w:rsidP="007152A2">
      <w:pPr>
        <w:rPr>
          <w:sz w:val="28"/>
          <w:szCs w:val="28"/>
        </w:rPr>
      </w:pPr>
      <w:bookmarkStart w:id="0" w:name="_GoBack"/>
      <w:bookmarkEnd w:id="0"/>
    </w:p>
    <w:p w:rsidR="007152A2" w:rsidRDefault="007152A2" w:rsidP="007152A2">
      <w:pPr>
        <w:jc w:val="both"/>
        <w:rPr>
          <w:sz w:val="28"/>
          <w:szCs w:val="28"/>
        </w:rPr>
      </w:pPr>
    </w:p>
    <w:p w:rsidR="007152A2" w:rsidRPr="007152A2" w:rsidRDefault="007152A2" w:rsidP="00715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основании Правил охраны линий и сооружений связи Российской Федерации, утвержденных постановлением Правительства Российской Федерации от 09 июня 1995 г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578, с целью недопущения повреждений транспортных и местных сетей связи и во избежание несчастных случаев вследствие того, что кабели связи находятся под электрическим напряже</w:t>
      </w:r>
      <w:r>
        <w:rPr>
          <w:sz w:val="28"/>
          <w:szCs w:val="28"/>
        </w:rPr>
        <w:t>нием до 2000 вольт</w:t>
      </w:r>
      <w:r>
        <w:rPr>
          <w:sz w:val="28"/>
          <w:szCs w:val="28"/>
        </w:rPr>
        <w:t>:</w:t>
      </w:r>
    </w:p>
    <w:p w:rsidR="007152A2" w:rsidRDefault="007152A2" w:rsidP="007152A2">
      <w:pPr>
        <w:jc w:val="both"/>
        <w:rPr>
          <w:color w:val="000000" w:themeColor="text1"/>
          <w:sz w:val="28"/>
          <w:szCs w:val="28"/>
        </w:rPr>
      </w:pPr>
      <w:r>
        <w:rPr>
          <w:rFonts w:ascii="Arial" w:hAnsi="Arial" w:cs="Arial"/>
          <w:color w:val="3C3C3C"/>
          <w:sz w:val="23"/>
          <w:szCs w:val="23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1.    Рекомендовать руководителям  предприятий, учреждений, организаций независимо от их организационно - правовой формы и формы собственности, а также физическим лицам перед началом производства строительных, землеройных, ремонтных, монтажных работ, посадки и корчевании деревьев, при устройстве стоянок автотранспорта, установке торговых точек, сносе и реконструкции зданий и сооружений и других видах работ, производимых в пределах охранных зон линий связи, получить письменное согласование на их проведение с организацией по эксплуатации линий связи </w:t>
      </w:r>
      <w:r>
        <w:rPr>
          <w:color w:val="000000" w:themeColor="text1"/>
          <w:sz w:val="28"/>
          <w:szCs w:val="28"/>
        </w:rPr>
        <w:t>«МРФ СЗ РТК»</w:t>
      </w:r>
    </w:p>
    <w:p w:rsidR="007152A2" w:rsidRDefault="007152A2" w:rsidP="007152A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2.    Рекомендовать руководителям предприятий, учреждений, организаций независимо от их организационно - правовой формы и формы собственности оказывать содействие представителям организаций по эксплуатации линий связи для проведения охранно- разъяснительной работы.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 xml:space="preserve">3.    По вопросам согласования любого рода работ в пределах охранной зоны кабеля, юридическим и физическим лицам обращаться в </w:t>
      </w:r>
      <w:r>
        <w:rPr>
          <w:color w:val="000000" w:themeColor="text1"/>
          <w:sz w:val="28"/>
          <w:szCs w:val="28"/>
        </w:rPr>
        <w:t>«МРФ СЗ РТК»</w:t>
      </w:r>
      <w:r>
        <w:rPr>
          <w:color w:val="000000" w:themeColor="text1"/>
          <w:sz w:val="28"/>
          <w:szCs w:val="28"/>
        </w:rPr>
        <w:t>.</w:t>
      </w:r>
    </w:p>
    <w:p w:rsidR="007152A2" w:rsidRDefault="007152A2" w:rsidP="007152A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Распоряжение № 4 от 30.01.2019 года считать утратившим юридическую силу.</w:t>
      </w:r>
    </w:p>
    <w:p w:rsidR="007152A2" w:rsidRDefault="007152A2" w:rsidP="007152A2">
      <w:pPr>
        <w:jc w:val="both"/>
        <w:rPr>
          <w:color w:val="3C3C3C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5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.    Контроль за исполнением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данного  распоряжения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 оставляю за собой.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6</w:t>
      </w:r>
      <w:r>
        <w:rPr>
          <w:color w:val="000000" w:themeColor="text1"/>
          <w:sz w:val="28"/>
          <w:szCs w:val="28"/>
          <w:shd w:val="clear" w:color="auto" w:fill="FFFFFF"/>
        </w:rPr>
        <w:t>.    Постановление вступает в силу с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дня  его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опубликования (обнародования).</w:t>
      </w:r>
      <w:r>
        <w:rPr>
          <w:color w:val="000000" w:themeColor="text1"/>
          <w:sz w:val="28"/>
          <w:szCs w:val="28"/>
        </w:rPr>
        <w:br/>
      </w:r>
      <w:r>
        <w:rPr>
          <w:color w:val="3C3C3C"/>
          <w:sz w:val="28"/>
          <w:szCs w:val="28"/>
        </w:rPr>
        <w:br/>
      </w:r>
    </w:p>
    <w:p w:rsidR="007152A2" w:rsidRPr="007152A2" w:rsidRDefault="007152A2" w:rsidP="007152A2">
      <w:pPr>
        <w:rPr>
          <w:color w:val="3C3C3C"/>
          <w:sz w:val="28"/>
          <w:szCs w:val="28"/>
          <w:shd w:val="clear" w:color="auto" w:fill="FFFFFF"/>
        </w:rPr>
      </w:pPr>
      <w:proofErr w:type="gramStart"/>
      <w:r>
        <w:rPr>
          <w:b/>
          <w:color w:val="000000" w:themeColor="text1"/>
          <w:sz w:val="28"/>
          <w:szCs w:val="28"/>
          <w:shd w:val="clear" w:color="auto" w:fill="FFFFFF"/>
        </w:rPr>
        <w:t xml:space="preserve">Глава  </w:t>
      </w:r>
      <w:r>
        <w:rPr>
          <w:b/>
          <w:color w:val="000000" w:themeColor="text1"/>
          <w:sz w:val="28"/>
          <w:szCs w:val="28"/>
          <w:shd w:val="clear" w:color="auto" w:fill="FFFFFF"/>
        </w:rPr>
        <w:t>сельского</w:t>
      </w:r>
      <w:proofErr w:type="gramEnd"/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поселения</w:t>
      </w:r>
    </w:p>
    <w:p w:rsidR="007152A2" w:rsidRDefault="007152A2" w:rsidP="007152A2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b/>
          <w:color w:val="000000" w:themeColor="text1"/>
          <w:sz w:val="28"/>
          <w:szCs w:val="28"/>
          <w:shd w:val="clear" w:color="auto" w:fill="FFFFFF"/>
        </w:rPr>
        <w:t>Усть-</w:t>
      </w:r>
      <w:proofErr w:type="gramStart"/>
      <w:r>
        <w:rPr>
          <w:b/>
          <w:color w:val="000000" w:themeColor="text1"/>
          <w:sz w:val="28"/>
          <w:szCs w:val="28"/>
          <w:shd w:val="clear" w:color="auto" w:fill="FFFFFF"/>
        </w:rPr>
        <w:t>Шоношское</w:t>
      </w:r>
      <w:proofErr w:type="spellEnd"/>
      <w:r>
        <w:rPr>
          <w:b/>
          <w:color w:val="000000" w:themeColor="text1"/>
          <w:sz w:val="28"/>
          <w:szCs w:val="28"/>
          <w:shd w:val="clear" w:color="auto" w:fill="FFFFFF"/>
        </w:rPr>
        <w:t>»   </w:t>
      </w:r>
      <w:proofErr w:type="gramEnd"/>
      <w:r>
        <w:rPr>
          <w:b/>
          <w:color w:val="000000" w:themeColor="text1"/>
          <w:sz w:val="28"/>
          <w:szCs w:val="28"/>
          <w:shd w:val="clear" w:color="auto" w:fill="FFFFFF"/>
        </w:rPr>
        <w:t>                                                                 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    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А.В.Шухтин</w:t>
      </w:r>
    </w:p>
    <w:p w:rsidR="007152A2" w:rsidRDefault="007152A2" w:rsidP="007152A2">
      <w:pPr>
        <w:ind w:firstLine="708"/>
        <w:rPr>
          <w:b/>
          <w:color w:val="000000" w:themeColor="text1"/>
          <w:sz w:val="28"/>
          <w:szCs w:val="28"/>
        </w:rPr>
      </w:pPr>
    </w:p>
    <w:p w:rsidR="002870C2" w:rsidRDefault="002870C2"/>
    <w:sectPr w:rsidR="0028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AD"/>
    <w:rsid w:val="002870C2"/>
    <w:rsid w:val="007152A2"/>
    <w:rsid w:val="00F8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A44F3-29D9-450F-9538-224C9377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2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52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8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3</cp:revision>
  <cp:lastPrinted>2021-01-21T11:13:00Z</cp:lastPrinted>
  <dcterms:created xsi:type="dcterms:W3CDTF">2021-01-21T11:08:00Z</dcterms:created>
  <dcterms:modified xsi:type="dcterms:W3CDTF">2021-01-21T11:16:00Z</dcterms:modified>
</cp:coreProperties>
</file>