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5689F0" w14:textId="77777777" w:rsidR="00AF4F0E" w:rsidRDefault="00AF4F0E" w:rsidP="00AF4F0E">
      <w:pPr>
        <w:tabs>
          <w:tab w:val="left" w:pos="7620"/>
        </w:tabs>
        <w:rPr>
          <w:rFonts w:eastAsia="MS Mincho"/>
          <w:b/>
          <w:sz w:val="24"/>
        </w:rPr>
      </w:pPr>
    </w:p>
    <w:p w14:paraId="29F67C2E" w14:textId="77777777" w:rsidR="00AF4F0E" w:rsidRDefault="00AF4F0E" w:rsidP="00AF4F0E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СОВЕТ  ДЕПУТАТОВ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14:paraId="7006A8D4" w14:textId="77777777" w:rsidR="00AF4F0E" w:rsidRDefault="00AF4F0E" w:rsidP="00AF4F0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СЕЛЬСКОГО </w:t>
      </w:r>
      <w:proofErr w:type="gramStart"/>
      <w:r>
        <w:rPr>
          <w:rFonts w:eastAsia="Calibri"/>
          <w:b/>
          <w:sz w:val="28"/>
          <w:szCs w:val="28"/>
          <w:lang w:eastAsia="en-US"/>
        </w:rPr>
        <w:t>ПОСЕЛЕНИЯ  «</w:t>
      </w:r>
      <w:proofErr w:type="gramEnd"/>
      <w:r>
        <w:rPr>
          <w:rFonts w:eastAsia="Calibri"/>
          <w:b/>
          <w:sz w:val="28"/>
          <w:szCs w:val="28"/>
          <w:lang w:eastAsia="en-US"/>
        </w:rPr>
        <w:t>УСТЬ-ШОНОШСКОЕ»</w:t>
      </w:r>
    </w:p>
    <w:p w14:paraId="4A87CF17" w14:textId="77777777" w:rsidR="00AF4F0E" w:rsidRDefault="00AF4F0E" w:rsidP="00AF4F0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ВЕЛЬСКОГО МУНИЦИПАЛЬНОГО РАЙОНА </w:t>
      </w:r>
    </w:p>
    <w:p w14:paraId="57208BC8" w14:textId="77777777" w:rsidR="00AF4F0E" w:rsidRDefault="00AF4F0E" w:rsidP="00AF4F0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АРХАНГЕЛЬСКОЙ ОБЛАСТИ </w:t>
      </w:r>
    </w:p>
    <w:p w14:paraId="169F5D1D" w14:textId="77777777" w:rsidR="00AF4F0E" w:rsidRDefault="00AF4F0E" w:rsidP="00AF4F0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ВТОРОГОСОЗЫВА</w:t>
      </w:r>
    </w:p>
    <w:p w14:paraId="7AC3D2C3" w14:textId="77777777" w:rsidR="00AF4F0E" w:rsidRDefault="00AF4F0E" w:rsidP="00AF4F0E">
      <w:pPr>
        <w:tabs>
          <w:tab w:val="left" w:pos="426"/>
        </w:tabs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(</w:t>
      </w:r>
      <w:proofErr w:type="gramStart"/>
      <w:r>
        <w:rPr>
          <w:color w:val="000000"/>
          <w:sz w:val="18"/>
          <w:szCs w:val="18"/>
        </w:rPr>
        <w:t>165108;Архангельская</w:t>
      </w:r>
      <w:proofErr w:type="gramEnd"/>
      <w:r>
        <w:rPr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457969A4" w14:textId="77777777" w:rsidR="00AF4F0E" w:rsidRDefault="00AF4F0E" w:rsidP="00AF4F0E">
      <w:pPr>
        <w:tabs>
          <w:tab w:val="left" w:pos="426"/>
        </w:tabs>
        <w:jc w:val="center"/>
        <w:rPr>
          <w:color w:val="000000"/>
          <w:sz w:val="24"/>
          <w:szCs w:val="24"/>
        </w:rPr>
      </w:pPr>
    </w:p>
    <w:p w14:paraId="5DD69A82" w14:textId="77777777" w:rsidR="00AF4F0E" w:rsidRDefault="00AF4F0E" w:rsidP="00AF4F0E">
      <w:pPr>
        <w:tabs>
          <w:tab w:val="left" w:pos="426"/>
        </w:tabs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gramStart"/>
      <w:r>
        <w:rPr>
          <w:color w:val="000000"/>
          <w:sz w:val="24"/>
          <w:szCs w:val="24"/>
        </w:rPr>
        <w:t>третье  заседание</w:t>
      </w:r>
      <w:proofErr w:type="gramEnd"/>
      <w:r>
        <w:rPr>
          <w:color w:val="000000"/>
          <w:sz w:val="24"/>
          <w:szCs w:val="24"/>
        </w:rPr>
        <w:t>)</w:t>
      </w:r>
    </w:p>
    <w:p w14:paraId="0CF25694" w14:textId="77777777" w:rsidR="00AF4F0E" w:rsidRDefault="00AF4F0E" w:rsidP="00AF4F0E">
      <w:pPr>
        <w:rPr>
          <w:rFonts w:eastAsia="MS Mincho"/>
          <w:b/>
          <w:sz w:val="28"/>
          <w:szCs w:val="28"/>
        </w:rPr>
      </w:pPr>
    </w:p>
    <w:p w14:paraId="47F02E14" w14:textId="77777777" w:rsidR="00AF4F0E" w:rsidRDefault="00AF4F0E" w:rsidP="00AF4F0E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РЕШЕНИЕ</w:t>
      </w:r>
    </w:p>
    <w:p w14:paraId="64248596" w14:textId="77777777" w:rsidR="00AF4F0E" w:rsidRDefault="00AF4F0E" w:rsidP="00AF4F0E">
      <w:pPr>
        <w:rPr>
          <w:rFonts w:eastAsia="MS Mincho"/>
          <w:b/>
          <w:sz w:val="28"/>
          <w:szCs w:val="28"/>
        </w:rPr>
      </w:pPr>
    </w:p>
    <w:p w14:paraId="6825C0E7" w14:textId="312A0FB0" w:rsidR="00AF4F0E" w:rsidRDefault="00AF4F0E" w:rsidP="00AF4F0E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«</w:t>
      </w:r>
      <w:r w:rsidR="00714E99">
        <w:rPr>
          <w:rFonts w:eastAsia="MS Mincho"/>
          <w:b/>
          <w:sz w:val="28"/>
          <w:szCs w:val="28"/>
        </w:rPr>
        <w:t>23</w:t>
      </w:r>
      <w:r>
        <w:rPr>
          <w:rFonts w:eastAsia="MS Mincho"/>
          <w:b/>
          <w:sz w:val="28"/>
          <w:szCs w:val="28"/>
        </w:rPr>
        <w:t xml:space="preserve">» </w:t>
      </w:r>
      <w:proofErr w:type="gramStart"/>
      <w:r>
        <w:rPr>
          <w:rFonts w:eastAsia="MS Mincho"/>
          <w:b/>
          <w:sz w:val="28"/>
          <w:szCs w:val="28"/>
        </w:rPr>
        <w:t>декабря  2021</w:t>
      </w:r>
      <w:proofErr w:type="gramEnd"/>
      <w:r>
        <w:rPr>
          <w:rFonts w:eastAsia="MS Mincho"/>
          <w:b/>
          <w:sz w:val="28"/>
          <w:szCs w:val="28"/>
        </w:rPr>
        <w:t xml:space="preserve">  года        №  </w:t>
      </w:r>
      <w:r w:rsidR="00714E99">
        <w:rPr>
          <w:rFonts w:eastAsia="MS Mincho"/>
          <w:b/>
          <w:sz w:val="28"/>
          <w:szCs w:val="28"/>
        </w:rPr>
        <w:t>23</w:t>
      </w:r>
      <w:bookmarkStart w:id="0" w:name="_GoBack"/>
      <w:bookmarkEnd w:id="0"/>
    </w:p>
    <w:p w14:paraId="0B664FF6" w14:textId="77777777" w:rsidR="00AF4F0E" w:rsidRDefault="00AF4F0E" w:rsidP="00AF4F0E">
      <w:pPr>
        <w:rPr>
          <w:sz w:val="24"/>
          <w:szCs w:val="24"/>
        </w:rPr>
      </w:pPr>
    </w:p>
    <w:p w14:paraId="6F165560" w14:textId="77777777" w:rsidR="00AF4F0E" w:rsidRDefault="00AF4F0E" w:rsidP="00AF4F0E">
      <w:pPr>
        <w:tabs>
          <w:tab w:val="left" w:pos="6600"/>
        </w:tabs>
        <w:outlineLvl w:val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</w:p>
    <w:p w14:paraId="573D1DB8" w14:textId="69F482FC" w:rsidR="00AF4F0E" w:rsidRPr="00AF4F0E" w:rsidRDefault="00AF4F0E" w:rsidP="00AF4F0E">
      <w:pPr>
        <w:spacing w:line="360" w:lineRule="exact"/>
        <w:jc w:val="center"/>
        <w:rPr>
          <w:b/>
          <w:sz w:val="26"/>
          <w:szCs w:val="26"/>
        </w:rPr>
      </w:pPr>
      <w:r w:rsidRPr="00AF4F0E">
        <w:rPr>
          <w:b/>
          <w:sz w:val="26"/>
          <w:szCs w:val="26"/>
        </w:rPr>
        <w:t xml:space="preserve">«О внесении изменений и дополнений в Положение </w:t>
      </w:r>
      <w:proofErr w:type="gramStart"/>
      <w:r w:rsidRPr="00AF4F0E">
        <w:rPr>
          <w:b/>
          <w:sz w:val="26"/>
          <w:szCs w:val="26"/>
        </w:rPr>
        <w:t>о  муниципальном</w:t>
      </w:r>
      <w:proofErr w:type="gramEnd"/>
      <w:r w:rsidRPr="00AF4F0E">
        <w:rPr>
          <w:b/>
          <w:sz w:val="26"/>
          <w:szCs w:val="26"/>
        </w:rPr>
        <w:t xml:space="preserve"> контроле за соблюдением Правил благоустройства  территории сельского поселения «</w:t>
      </w:r>
      <w:proofErr w:type="spellStart"/>
      <w:r w:rsidRPr="00AF4F0E">
        <w:rPr>
          <w:b/>
          <w:sz w:val="26"/>
          <w:szCs w:val="26"/>
        </w:rPr>
        <w:t>Усть-Шоношское</w:t>
      </w:r>
      <w:proofErr w:type="spellEnd"/>
      <w:r w:rsidRPr="00AF4F0E">
        <w:rPr>
          <w:b/>
          <w:sz w:val="26"/>
          <w:szCs w:val="26"/>
        </w:rPr>
        <w:t>» Вельского муниципального района Архангельской области, утвержденное решением Совета депутатов № 215 от 16 сентября 2021 года»</w:t>
      </w:r>
    </w:p>
    <w:p w14:paraId="7CD27662" w14:textId="77777777" w:rsidR="00AF4F0E" w:rsidRPr="00AF4F0E" w:rsidRDefault="00AF4F0E" w:rsidP="00AF4F0E">
      <w:pPr>
        <w:jc w:val="center"/>
        <w:rPr>
          <w:b/>
          <w:bCs/>
          <w:sz w:val="26"/>
          <w:szCs w:val="26"/>
        </w:rPr>
      </w:pPr>
    </w:p>
    <w:p w14:paraId="099F0CCC" w14:textId="35BAB2BF" w:rsidR="00AF4F0E" w:rsidRPr="00AF4F0E" w:rsidRDefault="00AF4F0E" w:rsidP="00AF4F0E">
      <w:pPr>
        <w:jc w:val="both"/>
        <w:rPr>
          <w:b/>
          <w:bCs/>
          <w:sz w:val="26"/>
          <w:szCs w:val="26"/>
        </w:rPr>
      </w:pPr>
      <w:r w:rsidRPr="00AF4F0E">
        <w:rPr>
          <w:sz w:val="26"/>
          <w:szCs w:val="26"/>
        </w:rPr>
        <w:t xml:space="preserve">           На основании Федерального закона от 6 октября 2003 года №131-ФЗ «Об общих принципах организации местного самоуправления в Российской Федерации», Устава сельского поселения  «</w:t>
      </w:r>
      <w:proofErr w:type="spellStart"/>
      <w:r w:rsidRPr="00AF4F0E">
        <w:rPr>
          <w:sz w:val="26"/>
          <w:szCs w:val="26"/>
        </w:rPr>
        <w:t>Усть-Шоношское</w:t>
      </w:r>
      <w:proofErr w:type="spellEnd"/>
      <w:r w:rsidRPr="00AF4F0E">
        <w:rPr>
          <w:sz w:val="26"/>
          <w:szCs w:val="26"/>
        </w:rPr>
        <w:t xml:space="preserve">» Вельского муниципального района Архангельской области, в соответствии в соответствии с Федеральным законом от 31 июля 2020 года № 248-ФЗ «О государственном контроле (надзоре) и муниципальном контроле», письмом Минэкономразвития России от 19.11.2021 № Д24и-36493 по вопросу внедрения механизма досудебного обжалования на муниципальном </w:t>
      </w:r>
      <w:proofErr w:type="gramStart"/>
      <w:r w:rsidRPr="00AF4F0E">
        <w:rPr>
          <w:sz w:val="26"/>
          <w:szCs w:val="26"/>
        </w:rPr>
        <w:t>уровне,  Совет</w:t>
      </w:r>
      <w:proofErr w:type="gramEnd"/>
      <w:r w:rsidRPr="00AF4F0E">
        <w:rPr>
          <w:sz w:val="26"/>
          <w:szCs w:val="26"/>
        </w:rPr>
        <w:t xml:space="preserve"> депутатов сельского поселения «</w:t>
      </w:r>
      <w:proofErr w:type="spellStart"/>
      <w:r w:rsidRPr="00AF4F0E">
        <w:rPr>
          <w:sz w:val="26"/>
          <w:szCs w:val="26"/>
        </w:rPr>
        <w:t>Усть-Шоношское</w:t>
      </w:r>
      <w:proofErr w:type="spellEnd"/>
      <w:r w:rsidRPr="00AF4F0E">
        <w:rPr>
          <w:sz w:val="26"/>
          <w:szCs w:val="26"/>
        </w:rPr>
        <w:t xml:space="preserve">» Вельского муниципального района Архангельской области  </w:t>
      </w:r>
      <w:r w:rsidRPr="00AF4F0E">
        <w:rPr>
          <w:b/>
          <w:bCs/>
          <w:sz w:val="26"/>
          <w:szCs w:val="26"/>
        </w:rPr>
        <w:t>РЕШИЛ:</w:t>
      </w:r>
    </w:p>
    <w:p w14:paraId="46D51891" w14:textId="59BB830A" w:rsidR="00AF4F0E" w:rsidRPr="00AF4F0E" w:rsidRDefault="00AF4F0E" w:rsidP="00AF4F0E">
      <w:pPr>
        <w:jc w:val="both"/>
        <w:rPr>
          <w:b/>
          <w:bCs/>
          <w:sz w:val="26"/>
          <w:szCs w:val="26"/>
        </w:rPr>
      </w:pPr>
      <w:r w:rsidRPr="00AF4F0E">
        <w:rPr>
          <w:sz w:val="26"/>
          <w:szCs w:val="26"/>
        </w:rPr>
        <w:t xml:space="preserve"> 1.Внести в </w:t>
      </w:r>
      <w:r w:rsidRPr="00AF4F0E">
        <w:rPr>
          <w:sz w:val="26"/>
          <w:szCs w:val="26"/>
          <w:lang w:eastAsia="en-US"/>
        </w:rPr>
        <w:t xml:space="preserve"> Положение о  муниципальном контроле за соблюдением Правил благоустройства  территории сельского поселения «</w:t>
      </w:r>
      <w:proofErr w:type="spellStart"/>
      <w:r w:rsidRPr="00AF4F0E">
        <w:rPr>
          <w:sz w:val="26"/>
          <w:szCs w:val="26"/>
          <w:lang w:eastAsia="en-US"/>
        </w:rPr>
        <w:t>Усть-Шоношское</w:t>
      </w:r>
      <w:proofErr w:type="spellEnd"/>
      <w:r w:rsidRPr="00AF4F0E">
        <w:rPr>
          <w:sz w:val="26"/>
          <w:szCs w:val="26"/>
          <w:lang w:eastAsia="en-US"/>
        </w:rPr>
        <w:t>» Вельского муниципального района Архангельской области, утвержденное решением Совета депутатов сельского поселения «</w:t>
      </w:r>
      <w:proofErr w:type="spellStart"/>
      <w:r w:rsidRPr="00AF4F0E">
        <w:rPr>
          <w:sz w:val="26"/>
          <w:szCs w:val="26"/>
          <w:lang w:eastAsia="en-US"/>
        </w:rPr>
        <w:t>Усть-Шоношское</w:t>
      </w:r>
      <w:proofErr w:type="spellEnd"/>
      <w:r w:rsidRPr="00AF4F0E">
        <w:rPr>
          <w:sz w:val="26"/>
          <w:szCs w:val="26"/>
          <w:lang w:eastAsia="en-US"/>
        </w:rPr>
        <w:t>» Вельского муниципального района Архангельской области № 215 от 16 сентября 2021 года следующие изменения и дополнения:</w:t>
      </w:r>
    </w:p>
    <w:p w14:paraId="509276A1" w14:textId="3E627197" w:rsidR="00AF4F0E" w:rsidRPr="00AF4F0E" w:rsidRDefault="00AF4F0E" w:rsidP="00AF4F0E">
      <w:pPr>
        <w:jc w:val="both"/>
        <w:rPr>
          <w:sz w:val="26"/>
          <w:szCs w:val="26"/>
        </w:rPr>
      </w:pPr>
      <w:r w:rsidRPr="00AF4F0E">
        <w:rPr>
          <w:sz w:val="26"/>
          <w:szCs w:val="26"/>
          <w:lang w:eastAsia="en-US"/>
        </w:rPr>
        <w:t xml:space="preserve">1.1. Статью </w:t>
      </w:r>
      <w:r w:rsidRPr="00AF4F0E">
        <w:rPr>
          <w:sz w:val="26"/>
          <w:szCs w:val="26"/>
          <w:lang w:val="en-US" w:eastAsia="en-US"/>
        </w:rPr>
        <w:t>V</w:t>
      </w:r>
      <w:r w:rsidRPr="00AF4F0E">
        <w:rPr>
          <w:sz w:val="26"/>
          <w:szCs w:val="26"/>
          <w:lang w:eastAsia="en-US"/>
        </w:rPr>
        <w:t xml:space="preserve"> Положения «</w:t>
      </w:r>
      <w:r w:rsidRPr="00AF4F0E">
        <w:rPr>
          <w:sz w:val="26"/>
          <w:szCs w:val="26"/>
        </w:rPr>
        <w:t>Досудебное обжалование решений контрольного (надзорного) органа и действий (бездействия) его должностных лиц» - исключить.</w:t>
      </w:r>
    </w:p>
    <w:p w14:paraId="7DFEBD62" w14:textId="753AD3DE" w:rsidR="00AF4F0E" w:rsidRPr="00AF4F0E" w:rsidRDefault="00AF4F0E" w:rsidP="00AF4F0E">
      <w:pPr>
        <w:jc w:val="both"/>
        <w:rPr>
          <w:sz w:val="26"/>
          <w:szCs w:val="26"/>
        </w:rPr>
      </w:pPr>
      <w:r w:rsidRPr="00AF4F0E">
        <w:rPr>
          <w:sz w:val="26"/>
          <w:szCs w:val="26"/>
        </w:rPr>
        <w:t xml:space="preserve"> 2. Опубликовать настоящее решение в газете «</w:t>
      </w:r>
      <w:proofErr w:type="spellStart"/>
      <w:r w:rsidRPr="00AF4F0E">
        <w:rPr>
          <w:sz w:val="26"/>
          <w:szCs w:val="26"/>
        </w:rPr>
        <w:t>Усть-Шоношский</w:t>
      </w:r>
      <w:proofErr w:type="spellEnd"/>
      <w:r w:rsidRPr="00AF4F0E">
        <w:rPr>
          <w:sz w:val="26"/>
          <w:szCs w:val="26"/>
        </w:rPr>
        <w:t xml:space="preserve"> Вестник», а также разместить настоящее решение на официальном сайте администрации сельского поселения «</w:t>
      </w:r>
      <w:proofErr w:type="spellStart"/>
      <w:r w:rsidRPr="00AF4F0E">
        <w:rPr>
          <w:sz w:val="26"/>
          <w:szCs w:val="26"/>
        </w:rPr>
        <w:t>Усть-Шоношское</w:t>
      </w:r>
      <w:proofErr w:type="spellEnd"/>
      <w:r w:rsidRPr="00AF4F0E">
        <w:rPr>
          <w:sz w:val="26"/>
          <w:szCs w:val="26"/>
        </w:rPr>
        <w:t xml:space="preserve">» Вельского муниципального района Архангельской </w:t>
      </w:r>
      <w:proofErr w:type="gramStart"/>
      <w:r w:rsidRPr="00AF4F0E">
        <w:rPr>
          <w:sz w:val="26"/>
          <w:szCs w:val="26"/>
        </w:rPr>
        <w:t>области  в</w:t>
      </w:r>
      <w:proofErr w:type="gramEnd"/>
      <w:r w:rsidRPr="00AF4F0E">
        <w:rPr>
          <w:sz w:val="26"/>
          <w:szCs w:val="26"/>
        </w:rPr>
        <w:t xml:space="preserve"> информационно-телекоммуникационной сети «Интернет» в разделе «Муниципальный контроль».</w:t>
      </w:r>
    </w:p>
    <w:p w14:paraId="08DE760F" w14:textId="2BA37EA2" w:rsidR="00AF4F0E" w:rsidRPr="00AF4F0E" w:rsidRDefault="00AF4F0E" w:rsidP="00AF4F0E">
      <w:pPr>
        <w:jc w:val="both"/>
        <w:rPr>
          <w:sz w:val="26"/>
          <w:szCs w:val="26"/>
        </w:rPr>
      </w:pPr>
      <w:r w:rsidRPr="00AF4F0E">
        <w:rPr>
          <w:sz w:val="26"/>
          <w:szCs w:val="26"/>
        </w:rPr>
        <w:t>3. Настоящее решение вступает в силу со дня его официального опубликования.</w:t>
      </w:r>
    </w:p>
    <w:p w14:paraId="5963C3F6" w14:textId="77777777" w:rsidR="00AF4F0E" w:rsidRPr="00AF4F0E" w:rsidRDefault="00AF4F0E" w:rsidP="00AF4F0E">
      <w:pPr>
        <w:tabs>
          <w:tab w:val="left" w:pos="6915"/>
        </w:tabs>
        <w:jc w:val="both"/>
        <w:rPr>
          <w:sz w:val="26"/>
          <w:szCs w:val="26"/>
        </w:rPr>
      </w:pPr>
    </w:p>
    <w:p w14:paraId="63619C24" w14:textId="77777777" w:rsidR="00AF4F0E" w:rsidRPr="00AF4F0E" w:rsidRDefault="00AF4F0E" w:rsidP="00AF4F0E">
      <w:pPr>
        <w:tabs>
          <w:tab w:val="left" w:pos="6915"/>
        </w:tabs>
        <w:jc w:val="both"/>
        <w:rPr>
          <w:b/>
          <w:sz w:val="26"/>
          <w:szCs w:val="26"/>
        </w:rPr>
      </w:pPr>
      <w:r w:rsidRPr="00AF4F0E">
        <w:rPr>
          <w:b/>
          <w:sz w:val="26"/>
          <w:szCs w:val="26"/>
        </w:rPr>
        <w:t>Глава сельского поселения</w:t>
      </w:r>
    </w:p>
    <w:p w14:paraId="32B000DF" w14:textId="77777777" w:rsidR="00AF4F0E" w:rsidRPr="00AF4F0E" w:rsidRDefault="00AF4F0E" w:rsidP="00AF4F0E">
      <w:pPr>
        <w:tabs>
          <w:tab w:val="left" w:pos="6915"/>
        </w:tabs>
        <w:jc w:val="both"/>
        <w:rPr>
          <w:b/>
          <w:sz w:val="26"/>
          <w:szCs w:val="26"/>
        </w:rPr>
      </w:pPr>
      <w:r w:rsidRPr="00AF4F0E">
        <w:rPr>
          <w:b/>
          <w:sz w:val="26"/>
          <w:szCs w:val="26"/>
        </w:rPr>
        <w:t>«</w:t>
      </w:r>
      <w:proofErr w:type="spellStart"/>
      <w:r w:rsidRPr="00AF4F0E">
        <w:rPr>
          <w:b/>
          <w:sz w:val="26"/>
          <w:szCs w:val="26"/>
        </w:rPr>
        <w:t>Усть-Шоношское</w:t>
      </w:r>
      <w:proofErr w:type="spellEnd"/>
      <w:r w:rsidRPr="00AF4F0E">
        <w:rPr>
          <w:b/>
          <w:sz w:val="26"/>
          <w:szCs w:val="26"/>
        </w:rPr>
        <w:t xml:space="preserve">»  </w:t>
      </w:r>
    </w:p>
    <w:p w14:paraId="251E4527" w14:textId="77777777" w:rsidR="00AF4F0E" w:rsidRPr="00AF4F0E" w:rsidRDefault="00AF4F0E" w:rsidP="00AF4F0E">
      <w:pPr>
        <w:tabs>
          <w:tab w:val="left" w:pos="6915"/>
        </w:tabs>
        <w:jc w:val="both"/>
        <w:rPr>
          <w:b/>
          <w:sz w:val="26"/>
          <w:szCs w:val="26"/>
        </w:rPr>
      </w:pPr>
      <w:r w:rsidRPr="00AF4F0E">
        <w:rPr>
          <w:b/>
          <w:sz w:val="26"/>
          <w:szCs w:val="26"/>
        </w:rPr>
        <w:t xml:space="preserve">Вельского муниципального района </w:t>
      </w:r>
    </w:p>
    <w:p w14:paraId="154FB05A" w14:textId="310C40E2" w:rsidR="00AF4F0E" w:rsidRPr="00AF4F0E" w:rsidRDefault="00AF4F0E" w:rsidP="00AF4F0E">
      <w:pPr>
        <w:tabs>
          <w:tab w:val="left" w:pos="6915"/>
        </w:tabs>
        <w:jc w:val="both"/>
        <w:rPr>
          <w:b/>
          <w:sz w:val="26"/>
          <w:szCs w:val="26"/>
        </w:rPr>
      </w:pPr>
      <w:r w:rsidRPr="00AF4F0E">
        <w:rPr>
          <w:b/>
          <w:sz w:val="26"/>
          <w:szCs w:val="26"/>
        </w:rPr>
        <w:t xml:space="preserve">Архангельской области                                                               </w:t>
      </w:r>
      <w:r w:rsidR="00E42119">
        <w:rPr>
          <w:b/>
          <w:sz w:val="26"/>
          <w:szCs w:val="26"/>
        </w:rPr>
        <w:t xml:space="preserve">         </w:t>
      </w:r>
      <w:proofErr w:type="spellStart"/>
      <w:r w:rsidRPr="00AF4F0E">
        <w:rPr>
          <w:b/>
          <w:sz w:val="26"/>
          <w:szCs w:val="26"/>
        </w:rPr>
        <w:t>А.В.Шухтин</w:t>
      </w:r>
      <w:proofErr w:type="spellEnd"/>
      <w:r w:rsidRPr="00AF4F0E">
        <w:rPr>
          <w:b/>
          <w:sz w:val="26"/>
          <w:szCs w:val="26"/>
        </w:rPr>
        <w:t xml:space="preserve">                    </w:t>
      </w:r>
    </w:p>
    <w:p w14:paraId="2D2D359A" w14:textId="77777777" w:rsidR="00AF4F0E" w:rsidRPr="00AF4F0E" w:rsidRDefault="00AF4F0E" w:rsidP="00AF4F0E">
      <w:pPr>
        <w:tabs>
          <w:tab w:val="left" w:pos="7305"/>
        </w:tabs>
        <w:jc w:val="both"/>
        <w:rPr>
          <w:b/>
          <w:sz w:val="26"/>
          <w:szCs w:val="26"/>
        </w:rPr>
      </w:pPr>
    </w:p>
    <w:p w14:paraId="3A6E24AB" w14:textId="77777777" w:rsidR="00AF4F0E" w:rsidRPr="00AF4F0E" w:rsidRDefault="00AF4F0E" w:rsidP="00AF4F0E">
      <w:pPr>
        <w:jc w:val="both"/>
        <w:rPr>
          <w:sz w:val="26"/>
          <w:szCs w:val="26"/>
        </w:rPr>
      </w:pPr>
    </w:p>
    <w:p w14:paraId="2E819827" w14:textId="77777777" w:rsidR="00AF4F0E" w:rsidRPr="00AF4F0E" w:rsidRDefault="00AF4F0E" w:rsidP="00AF4F0E">
      <w:pPr>
        <w:jc w:val="both"/>
        <w:rPr>
          <w:sz w:val="26"/>
          <w:szCs w:val="26"/>
        </w:rPr>
      </w:pPr>
    </w:p>
    <w:p w14:paraId="3CB6D674" w14:textId="77777777" w:rsidR="00AF4F0E" w:rsidRPr="00AF4F0E" w:rsidRDefault="00AF4F0E" w:rsidP="00AF4F0E">
      <w:pPr>
        <w:jc w:val="both"/>
        <w:rPr>
          <w:sz w:val="26"/>
          <w:szCs w:val="26"/>
        </w:rPr>
      </w:pPr>
    </w:p>
    <w:p w14:paraId="4D4DE227" w14:textId="77777777" w:rsidR="00AF4F0E" w:rsidRPr="00AF4F0E" w:rsidRDefault="00AF4F0E" w:rsidP="00AF4F0E">
      <w:pPr>
        <w:jc w:val="both"/>
        <w:rPr>
          <w:sz w:val="26"/>
          <w:szCs w:val="26"/>
        </w:rPr>
      </w:pPr>
    </w:p>
    <w:p w14:paraId="3FE9CCFB" w14:textId="77777777" w:rsidR="00AF4F0E" w:rsidRDefault="00AF4F0E" w:rsidP="00AF4F0E">
      <w:pPr>
        <w:jc w:val="both"/>
        <w:rPr>
          <w:sz w:val="28"/>
          <w:szCs w:val="28"/>
        </w:rPr>
      </w:pPr>
    </w:p>
    <w:p w14:paraId="076998B9" w14:textId="77777777" w:rsidR="00AF4F0E" w:rsidRDefault="00AF4F0E" w:rsidP="00AF4F0E">
      <w:pPr>
        <w:jc w:val="both"/>
        <w:rPr>
          <w:sz w:val="28"/>
          <w:szCs w:val="28"/>
        </w:rPr>
      </w:pPr>
    </w:p>
    <w:p w14:paraId="79149505" w14:textId="77777777" w:rsidR="00AF4F0E" w:rsidRDefault="00AF4F0E" w:rsidP="00AF4F0E">
      <w:pPr>
        <w:jc w:val="both"/>
        <w:rPr>
          <w:sz w:val="28"/>
          <w:szCs w:val="28"/>
        </w:rPr>
      </w:pPr>
    </w:p>
    <w:p w14:paraId="73261074" w14:textId="0BA4A8BE" w:rsidR="004C4CB6" w:rsidRDefault="004C4CB6"/>
    <w:sectPr w:rsidR="004C4CB6" w:rsidSect="00AF4F0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33"/>
    <w:rsid w:val="00440C67"/>
    <w:rsid w:val="004C4CB6"/>
    <w:rsid w:val="00526B33"/>
    <w:rsid w:val="00714E99"/>
    <w:rsid w:val="00AF4F0E"/>
    <w:rsid w:val="00E4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DE86"/>
  <w15:chartTrackingRefBased/>
  <w15:docId w15:val="{91C4BBC1-E979-412F-8C2F-5362F7A06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4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9</cp:revision>
  <cp:lastPrinted>2021-12-23T06:15:00Z</cp:lastPrinted>
  <dcterms:created xsi:type="dcterms:W3CDTF">2021-12-02T13:50:00Z</dcterms:created>
  <dcterms:modified xsi:type="dcterms:W3CDTF">2021-12-23T06:15:00Z</dcterms:modified>
</cp:coreProperties>
</file>