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1406D" w14:textId="77777777" w:rsidR="00464F5F" w:rsidRDefault="00464F5F" w:rsidP="00464F5F">
      <w:pPr>
        <w:rPr>
          <w:sz w:val="28"/>
          <w:szCs w:val="28"/>
        </w:rPr>
      </w:pPr>
    </w:p>
    <w:p w14:paraId="1CE18BD6" w14:textId="77777777" w:rsidR="00464F5F" w:rsidRPr="00464F5F" w:rsidRDefault="00464F5F" w:rsidP="00464F5F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464F5F">
        <w:rPr>
          <w:b/>
          <w:color w:val="000000" w:themeColor="text1"/>
          <w:sz w:val="28"/>
          <w:szCs w:val="28"/>
        </w:rPr>
        <w:t>СОВЕТ  ДЕПУТАТОВ</w:t>
      </w:r>
      <w:proofErr w:type="gramEnd"/>
      <w:r w:rsidRPr="00464F5F">
        <w:rPr>
          <w:b/>
          <w:color w:val="000000" w:themeColor="text1"/>
          <w:sz w:val="28"/>
          <w:szCs w:val="28"/>
        </w:rPr>
        <w:t xml:space="preserve"> </w:t>
      </w:r>
    </w:p>
    <w:p w14:paraId="13BE5C59" w14:textId="77777777" w:rsidR="00464F5F" w:rsidRPr="00464F5F" w:rsidRDefault="009B44D9" w:rsidP="00464F5F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 w:rsidR="00464F5F" w:rsidRPr="00464F5F">
        <w:rPr>
          <w:b/>
          <w:color w:val="000000" w:themeColor="text1"/>
          <w:sz w:val="28"/>
          <w:szCs w:val="28"/>
        </w:rPr>
        <w:t xml:space="preserve"> «УСТЬ-ШОНОШСКОЕ»</w:t>
      </w:r>
      <w:r>
        <w:rPr>
          <w:b/>
          <w:color w:val="000000" w:themeColor="text1"/>
          <w:sz w:val="28"/>
          <w:szCs w:val="28"/>
        </w:rPr>
        <w:t xml:space="preserve"> ВЕЛЬСКОГО МУНИЦИПАЛЬНОГО РАЙОНА АРХАНГЕЛЬСКОЙ ОБЛАСТИ</w:t>
      </w:r>
    </w:p>
    <w:p w14:paraId="08E98060" w14:textId="77777777" w:rsidR="00464F5F" w:rsidRPr="00464F5F" w:rsidRDefault="00464F5F" w:rsidP="00464F5F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464F5F">
        <w:rPr>
          <w:b/>
          <w:color w:val="000000" w:themeColor="text1"/>
          <w:sz w:val="28"/>
          <w:szCs w:val="28"/>
        </w:rPr>
        <w:t>ПЕРВОГО СОЗЫВА</w:t>
      </w:r>
    </w:p>
    <w:p w14:paraId="00EEA5A4" w14:textId="77777777" w:rsidR="00464F5F" w:rsidRPr="00464F5F" w:rsidRDefault="00464F5F" w:rsidP="00464F5F">
      <w:pPr>
        <w:tabs>
          <w:tab w:val="left" w:pos="426"/>
        </w:tabs>
        <w:jc w:val="center"/>
        <w:rPr>
          <w:b/>
          <w:color w:val="000000" w:themeColor="text1"/>
        </w:rPr>
      </w:pPr>
    </w:p>
    <w:p w14:paraId="5E5531FC" w14:textId="77777777" w:rsidR="00464F5F" w:rsidRPr="00464F5F" w:rsidRDefault="00464F5F" w:rsidP="00464F5F">
      <w:pPr>
        <w:tabs>
          <w:tab w:val="left" w:pos="426"/>
        </w:tabs>
        <w:jc w:val="center"/>
        <w:rPr>
          <w:color w:val="000000" w:themeColor="text1"/>
          <w:sz w:val="20"/>
          <w:szCs w:val="20"/>
        </w:rPr>
      </w:pPr>
      <w:r w:rsidRPr="00464F5F">
        <w:rPr>
          <w:color w:val="000000" w:themeColor="text1"/>
          <w:sz w:val="20"/>
          <w:szCs w:val="20"/>
        </w:rPr>
        <w:t>(</w:t>
      </w:r>
      <w:proofErr w:type="gramStart"/>
      <w:r w:rsidRPr="00464F5F">
        <w:rPr>
          <w:color w:val="000000" w:themeColor="text1"/>
          <w:sz w:val="18"/>
          <w:szCs w:val="18"/>
        </w:rPr>
        <w:t>165108;Архангельская</w:t>
      </w:r>
      <w:proofErr w:type="gramEnd"/>
      <w:r w:rsidRPr="00464F5F"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д.9А тел-4-82-59</w:t>
      </w:r>
      <w:r w:rsidRPr="00464F5F">
        <w:rPr>
          <w:color w:val="000000" w:themeColor="text1"/>
          <w:sz w:val="20"/>
          <w:szCs w:val="20"/>
        </w:rPr>
        <w:t xml:space="preserve">)     </w:t>
      </w:r>
    </w:p>
    <w:p w14:paraId="056B6D3D" w14:textId="77777777" w:rsidR="00464F5F" w:rsidRPr="00464F5F" w:rsidRDefault="00464F5F" w:rsidP="00464F5F">
      <w:pPr>
        <w:tabs>
          <w:tab w:val="left" w:pos="426"/>
        </w:tabs>
        <w:jc w:val="center"/>
        <w:rPr>
          <w:color w:val="000000" w:themeColor="text1"/>
        </w:rPr>
      </w:pPr>
    </w:p>
    <w:p w14:paraId="054A7031" w14:textId="3418D0A8" w:rsidR="00464F5F" w:rsidRPr="00464F5F" w:rsidRDefault="00464F5F" w:rsidP="00464F5F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 w:rsidRPr="00464F5F">
        <w:rPr>
          <w:color w:val="000000" w:themeColor="text1"/>
        </w:rPr>
        <w:t xml:space="preserve">( </w:t>
      </w:r>
      <w:r w:rsidR="00022AE3">
        <w:rPr>
          <w:color w:val="000000" w:themeColor="text1"/>
        </w:rPr>
        <w:t>тридцат</w:t>
      </w:r>
      <w:r w:rsidR="000874AD">
        <w:rPr>
          <w:color w:val="000000" w:themeColor="text1"/>
        </w:rPr>
        <w:t>ь</w:t>
      </w:r>
      <w:proofErr w:type="gramEnd"/>
      <w:r w:rsidR="000874AD">
        <w:rPr>
          <w:color w:val="000000" w:themeColor="text1"/>
        </w:rPr>
        <w:t xml:space="preserve"> первое</w:t>
      </w:r>
      <w:r w:rsidR="00022AE3">
        <w:rPr>
          <w:color w:val="000000" w:themeColor="text1"/>
        </w:rPr>
        <w:t xml:space="preserve"> </w:t>
      </w:r>
      <w:r w:rsidRPr="00464F5F">
        <w:rPr>
          <w:color w:val="000000" w:themeColor="text1"/>
        </w:rPr>
        <w:t xml:space="preserve"> заседание)</w:t>
      </w:r>
    </w:p>
    <w:p w14:paraId="13BEAFAA" w14:textId="77777777" w:rsidR="00464F5F" w:rsidRPr="00464F5F" w:rsidRDefault="00464F5F" w:rsidP="00464F5F">
      <w:pPr>
        <w:tabs>
          <w:tab w:val="left" w:pos="426"/>
        </w:tabs>
        <w:jc w:val="center"/>
        <w:rPr>
          <w:color w:val="000000" w:themeColor="text1"/>
        </w:rPr>
      </w:pPr>
    </w:p>
    <w:p w14:paraId="1565D883" w14:textId="77777777" w:rsidR="00464F5F" w:rsidRPr="00464F5F" w:rsidRDefault="00464F5F" w:rsidP="00464F5F">
      <w:pPr>
        <w:jc w:val="center"/>
        <w:rPr>
          <w:b/>
          <w:color w:val="000000" w:themeColor="text1"/>
          <w:sz w:val="28"/>
          <w:szCs w:val="28"/>
        </w:rPr>
      </w:pPr>
      <w:r w:rsidRPr="00464F5F">
        <w:rPr>
          <w:b/>
          <w:color w:val="000000" w:themeColor="text1"/>
          <w:sz w:val="28"/>
          <w:szCs w:val="28"/>
        </w:rPr>
        <w:t>Р Е Ш Е Н И Е</w:t>
      </w:r>
    </w:p>
    <w:p w14:paraId="7F2FE590" w14:textId="49C57E79" w:rsidR="00464F5F" w:rsidRPr="00464F5F" w:rsidRDefault="00464F5F" w:rsidP="00022AE3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8"/>
          <w:szCs w:val="28"/>
        </w:rPr>
      </w:pPr>
      <w:r w:rsidRPr="00464F5F">
        <w:rPr>
          <w:b/>
          <w:bCs/>
          <w:color w:val="000000" w:themeColor="text1"/>
        </w:rPr>
        <w:br/>
      </w:r>
      <w:r w:rsidR="009B44D9">
        <w:rPr>
          <w:b/>
          <w:bCs/>
          <w:color w:val="000000" w:themeColor="text1"/>
          <w:sz w:val="28"/>
          <w:szCs w:val="28"/>
        </w:rPr>
        <w:t>«</w:t>
      </w:r>
      <w:r w:rsidR="000874AD">
        <w:rPr>
          <w:b/>
          <w:bCs/>
          <w:color w:val="000000" w:themeColor="text1"/>
          <w:sz w:val="28"/>
          <w:szCs w:val="28"/>
        </w:rPr>
        <w:t>18</w:t>
      </w:r>
      <w:r w:rsidR="009B44D9">
        <w:rPr>
          <w:b/>
          <w:bCs/>
          <w:color w:val="000000" w:themeColor="text1"/>
          <w:sz w:val="28"/>
          <w:szCs w:val="28"/>
        </w:rPr>
        <w:t>»</w:t>
      </w:r>
      <w:r w:rsidR="000874AD">
        <w:rPr>
          <w:b/>
          <w:bCs/>
          <w:color w:val="000000" w:themeColor="text1"/>
          <w:sz w:val="28"/>
          <w:szCs w:val="28"/>
        </w:rPr>
        <w:t xml:space="preserve"> мая</w:t>
      </w:r>
      <w:r w:rsidRPr="00464F5F">
        <w:rPr>
          <w:b/>
          <w:bCs/>
          <w:color w:val="000000" w:themeColor="text1"/>
          <w:sz w:val="28"/>
          <w:szCs w:val="28"/>
        </w:rPr>
        <w:t xml:space="preserve"> 202</w:t>
      </w:r>
      <w:r w:rsidR="00022AE3">
        <w:rPr>
          <w:b/>
          <w:bCs/>
          <w:color w:val="000000" w:themeColor="text1"/>
          <w:sz w:val="28"/>
          <w:szCs w:val="28"/>
        </w:rPr>
        <w:t>1</w:t>
      </w:r>
      <w:r w:rsidRPr="00464F5F">
        <w:rPr>
          <w:b/>
          <w:bCs/>
          <w:color w:val="000000" w:themeColor="text1"/>
          <w:sz w:val="28"/>
          <w:szCs w:val="28"/>
        </w:rPr>
        <w:t xml:space="preserve"> г.          </w:t>
      </w:r>
      <w:r>
        <w:rPr>
          <w:b/>
          <w:bCs/>
          <w:color w:val="000000" w:themeColor="text1"/>
          <w:sz w:val="28"/>
          <w:szCs w:val="28"/>
        </w:rPr>
        <w:t xml:space="preserve">           </w:t>
      </w:r>
      <w:r w:rsidRPr="00464F5F">
        <w:rPr>
          <w:b/>
          <w:bCs/>
          <w:color w:val="000000" w:themeColor="text1"/>
          <w:sz w:val="28"/>
          <w:szCs w:val="28"/>
        </w:rPr>
        <w:t xml:space="preserve">            № </w:t>
      </w:r>
      <w:r w:rsidR="000874AD">
        <w:rPr>
          <w:b/>
          <w:bCs/>
          <w:color w:val="000000" w:themeColor="text1"/>
          <w:sz w:val="28"/>
          <w:szCs w:val="28"/>
        </w:rPr>
        <w:t>199</w:t>
      </w:r>
    </w:p>
    <w:p w14:paraId="6B86CC8E" w14:textId="77777777" w:rsidR="00464F5F" w:rsidRDefault="00464F5F" w:rsidP="00464F5F">
      <w:pPr>
        <w:rPr>
          <w:sz w:val="28"/>
          <w:szCs w:val="28"/>
        </w:rPr>
      </w:pPr>
    </w:p>
    <w:p w14:paraId="2D625E8B" w14:textId="77777777" w:rsidR="00464F5F" w:rsidRPr="00464F5F" w:rsidRDefault="00464F5F" w:rsidP="00464F5F">
      <w:pPr>
        <w:jc w:val="center"/>
        <w:rPr>
          <w:b/>
          <w:sz w:val="28"/>
          <w:szCs w:val="28"/>
        </w:rPr>
      </w:pPr>
      <w:r w:rsidRPr="00464F5F">
        <w:rPr>
          <w:b/>
          <w:sz w:val="28"/>
          <w:szCs w:val="28"/>
        </w:rPr>
        <w:t>Об утверждении отчета</w:t>
      </w:r>
    </w:p>
    <w:p w14:paraId="31D1D72F" w14:textId="47897DF4" w:rsidR="00464F5F" w:rsidRPr="00464F5F" w:rsidRDefault="00464F5F" w:rsidP="00464F5F">
      <w:pPr>
        <w:ind w:left="284" w:hanging="284"/>
        <w:jc w:val="center"/>
        <w:rPr>
          <w:b/>
          <w:sz w:val="28"/>
          <w:szCs w:val="28"/>
        </w:rPr>
      </w:pPr>
      <w:r w:rsidRPr="00464F5F">
        <w:rPr>
          <w:b/>
          <w:sz w:val="28"/>
          <w:szCs w:val="28"/>
        </w:rPr>
        <w:t>главы сельского поселения «</w:t>
      </w:r>
      <w:proofErr w:type="spellStart"/>
      <w:r w:rsidRPr="00464F5F">
        <w:rPr>
          <w:b/>
          <w:sz w:val="28"/>
          <w:szCs w:val="28"/>
        </w:rPr>
        <w:t>Усть-Шоношское</w:t>
      </w:r>
      <w:proofErr w:type="spellEnd"/>
      <w:r w:rsidRPr="00464F5F">
        <w:rPr>
          <w:b/>
          <w:sz w:val="28"/>
          <w:szCs w:val="28"/>
        </w:rPr>
        <w:t>» Вельского муниципального района Архангельской области за 20</w:t>
      </w:r>
      <w:r w:rsidR="00022AE3">
        <w:rPr>
          <w:b/>
          <w:sz w:val="28"/>
          <w:szCs w:val="28"/>
        </w:rPr>
        <w:t xml:space="preserve">20 </w:t>
      </w:r>
      <w:r w:rsidRPr="00464F5F">
        <w:rPr>
          <w:b/>
          <w:sz w:val="28"/>
          <w:szCs w:val="28"/>
        </w:rPr>
        <w:t>год.</w:t>
      </w:r>
    </w:p>
    <w:p w14:paraId="5A38F400" w14:textId="77777777" w:rsidR="00464F5F" w:rsidRDefault="00464F5F" w:rsidP="00464F5F">
      <w:pPr>
        <w:jc w:val="both"/>
        <w:rPr>
          <w:sz w:val="28"/>
          <w:szCs w:val="28"/>
        </w:rPr>
      </w:pPr>
    </w:p>
    <w:p w14:paraId="55F57A3E" w14:textId="56314F7D" w:rsidR="00464F5F" w:rsidRDefault="00464F5F" w:rsidP="00464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Уставом сельского поселения «</w:t>
      </w:r>
      <w:proofErr w:type="spellStart"/>
      <w:r>
        <w:rPr>
          <w:sz w:val="28"/>
          <w:szCs w:val="28"/>
        </w:rPr>
        <w:t>Усть-Шоношскуое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области,  заслушав и обсудив отчет Главы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о результатах своей деятельности и деятельности  администрации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Архангельской области  за 20</w:t>
      </w:r>
      <w:r w:rsidR="00022AE3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Совет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 </w:t>
      </w:r>
      <w:r w:rsidRPr="00464F5F">
        <w:rPr>
          <w:b/>
          <w:sz w:val="28"/>
          <w:szCs w:val="28"/>
        </w:rPr>
        <w:t>решил:</w:t>
      </w:r>
    </w:p>
    <w:p w14:paraId="455F78FC" w14:textId="77777777" w:rsidR="00464F5F" w:rsidRDefault="00464F5F" w:rsidP="00464F5F">
      <w:pPr>
        <w:jc w:val="both"/>
        <w:rPr>
          <w:sz w:val="28"/>
          <w:szCs w:val="28"/>
        </w:rPr>
      </w:pPr>
    </w:p>
    <w:p w14:paraId="7AB13AED" w14:textId="19997F98" w:rsidR="00464F5F" w:rsidRDefault="00464F5F" w:rsidP="00464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Отчет Главы сельского поселения «</w:t>
      </w:r>
      <w:proofErr w:type="spellStart"/>
      <w:r>
        <w:rPr>
          <w:sz w:val="28"/>
          <w:szCs w:val="28"/>
        </w:rPr>
        <w:t>Усть-Шоношскуое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о результатах своей деятельности и деятельности   администрации </w:t>
      </w:r>
      <w:r w:rsidR="00022AE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</w:t>
      </w:r>
      <w:r w:rsidR="00022AE3">
        <w:rPr>
          <w:sz w:val="28"/>
          <w:szCs w:val="28"/>
        </w:rPr>
        <w:t xml:space="preserve">Вельского муниципального района </w:t>
      </w:r>
      <w:r>
        <w:rPr>
          <w:sz w:val="28"/>
          <w:szCs w:val="28"/>
        </w:rPr>
        <w:t>Архангельской области за 20</w:t>
      </w:r>
      <w:r w:rsidR="00022AE3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1 к настоящему решению принять к сведению.</w:t>
      </w:r>
    </w:p>
    <w:p w14:paraId="7C2E9F10" w14:textId="2FD4E001" w:rsidR="00464F5F" w:rsidRDefault="00464F5F" w:rsidP="00464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 результатам рассмотрения отчета признать деятельность Главы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за 20</w:t>
      </w:r>
      <w:r w:rsidR="00022AE3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9B44D9" w:rsidRPr="009B44D9">
        <w:rPr>
          <w:sz w:val="28"/>
          <w:szCs w:val="28"/>
        </w:rPr>
        <w:t>удовлетворительной.</w:t>
      </w:r>
    </w:p>
    <w:p w14:paraId="23992A84" w14:textId="3436C5AC" w:rsidR="00464F5F" w:rsidRDefault="00464F5F" w:rsidP="009B4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подлежит официальному опубликованию в периодическом издании «</w:t>
      </w:r>
      <w:proofErr w:type="spellStart"/>
      <w:r>
        <w:rPr>
          <w:sz w:val="28"/>
          <w:szCs w:val="28"/>
        </w:rPr>
        <w:t>Усть-Шоношский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Усть-Шоношск</w:t>
      </w:r>
      <w:bookmarkStart w:id="0" w:name="_GoBack"/>
      <w:bookmarkEnd w:id="0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в информационно-телекоммуникационной сети «Интернет».</w:t>
      </w:r>
    </w:p>
    <w:p w14:paraId="308BA804" w14:textId="77777777" w:rsidR="00022AE3" w:rsidRDefault="00022AE3" w:rsidP="00464F5F">
      <w:pPr>
        <w:widowControl w:val="0"/>
        <w:tabs>
          <w:tab w:val="left" w:pos="6555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600CD9D" w14:textId="14A24708" w:rsidR="00464F5F" w:rsidRPr="00464F5F" w:rsidRDefault="00464F5F" w:rsidP="00464F5F">
      <w:pPr>
        <w:widowControl w:val="0"/>
        <w:tabs>
          <w:tab w:val="left" w:pos="655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64F5F">
        <w:rPr>
          <w:b/>
          <w:sz w:val="28"/>
          <w:szCs w:val="28"/>
        </w:rPr>
        <w:t xml:space="preserve">Глава сельского поселения </w:t>
      </w:r>
      <w:proofErr w:type="spellStart"/>
      <w:r w:rsidRPr="00464F5F">
        <w:rPr>
          <w:b/>
          <w:sz w:val="28"/>
          <w:szCs w:val="28"/>
        </w:rPr>
        <w:t>Усть-Шоношское</w:t>
      </w:r>
      <w:proofErr w:type="spellEnd"/>
    </w:p>
    <w:p w14:paraId="27DCDAB3" w14:textId="77777777" w:rsidR="00464F5F" w:rsidRPr="00464F5F" w:rsidRDefault="00464F5F" w:rsidP="00464F5F">
      <w:pPr>
        <w:widowControl w:val="0"/>
        <w:tabs>
          <w:tab w:val="left" w:pos="655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64F5F">
        <w:rPr>
          <w:b/>
          <w:sz w:val="28"/>
          <w:szCs w:val="28"/>
        </w:rPr>
        <w:t>Вельского муниципального района</w:t>
      </w:r>
    </w:p>
    <w:p w14:paraId="5EBED69F" w14:textId="08141684" w:rsidR="00464F5F" w:rsidRPr="00464F5F" w:rsidRDefault="00464F5F" w:rsidP="00464F5F">
      <w:pPr>
        <w:widowControl w:val="0"/>
        <w:tabs>
          <w:tab w:val="left" w:pos="655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64F5F">
        <w:rPr>
          <w:b/>
          <w:sz w:val="28"/>
          <w:szCs w:val="28"/>
        </w:rPr>
        <w:t>Архангельской области</w:t>
      </w:r>
      <w:r w:rsidRPr="00464F5F">
        <w:rPr>
          <w:b/>
          <w:sz w:val="28"/>
          <w:szCs w:val="28"/>
        </w:rPr>
        <w:tab/>
        <w:t xml:space="preserve">                </w:t>
      </w:r>
      <w:r w:rsidR="00022AE3">
        <w:rPr>
          <w:b/>
          <w:sz w:val="28"/>
          <w:szCs w:val="28"/>
        </w:rPr>
        <w:t xml:space="preserve">          </w:t>
      </w:r>
      <w:r w:rsidRPr="00464F5F">
        <w:rPr>
          <w:b/>
          <w:sz w:val="28"/>
          <w:szCs w:val="28"/>
        </w:rPr>
        <w:t xml:space="preserve"> </w:t>
      </w:r>
      <w:proofErr w:type="spellStart"/>
      <w:r w:rsidRPr="00464F5F">
        <w:rPr>
          <w:b/>
          <w:sz w:val="28"/>
          <w:szCs w:val="28"/>
        </w:rPr>
        <w:t>А.В.Шухтин</w:t>
      </w:r>
      <w:proofErr w:type="spellEnd"/>
    </w:p>
    <w:p w14:paraId="5A3C8A8B" w14:textId="77777777" w:rsidR="00464F5F" w:rsidRDefault="00464F5F" w:rsidP="00464F5F">
      <w:pPr>
        <w:jc w:val="right"/>
        <w:rPr>
          <w:sz w:val="28"/>
          <w:szCs w:val="28"/>
        </w:rPr>
        <w:sectPr w:rsidR="00464F5F">
          <w:pgSz w:w="11906" w:h="16838"/>
          <w:pgMar w:top="1134" w:right="567" w:bottom="1134" w:left="1134" w:header="709" w:footer="709" w:gutter="0"/>
          <w:cols w:space="720"/>
        </w:sectPr>
      </w:pPr>
    </w:p>
    <w:p w14:paraId="5F9BEF34" w14:textId="5DDD0476" w:rsidR="00464F5F" w:rsidRPr="00716817" w:rsidRDefault="000874AD" w:rsidP="000874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464F5F" w:rsidRPr="00716817">
        <w:rPr>
          <w:sz w:val="28"/>
          <w:szCs w:val="28"/>
        </w:rPr>
        <w:t>Приложение 1</w:t>
      </w:r>
    </w:p>
    <w:p w14:paraId="6030E15D" w14:textId="77777777" w:rsidR="000874AD" w:rsidRDefault="000874AD" w:rsidP="000874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64F5F" w:rsidRPr="00716817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14:paraId="0777095B" w14:textId="06181639" w:rsidR="00464F5F" w:rsidRPr="00716817" w:rsidRDefault="000874AD" w:rsidP="000874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сельского </w:t>
      </w:r>
      <w:r w:rsidR="00464F5F" w:rsidRPr="00716817">
        <w:rPr>
          <w:sz w:val="28"/>
          <w:szCs w:val="28"/>
        </w:rPr>
        <w:t xml:space="preserve">поселения </w:t>
      </w:r>
      <w:proofErr w:type="spellStart"/>
      <w:r w:rsidR="00464F5F" w:rsidRPr="00716817">
        <w:rPr>
          <w:sz w:val="28"/>
          <w:szCs w:val="28"/>
        </w:rPr>
        <w:t>Усть-Шоношское</w:t>
      </w:r>
      <w:proofErr w:type="spellEnd"/>
      <w:r w:rsidR="00464F5F" w:rsidRPr="00716817">
        <w:rPr>
          <w:sz w:val="28"/>
          <w:szCs w:val="28"/>
        </w:rPr>
        <w:t>»</w:t>
      </w:r>
    </w:p>
    <w:p w14:paraId="7CAE90E4" w14:textId="6F4990C4" w:rsidR="00464F5F" w:rsidRPr="00716817" w:rsidRDefault="000874AD" w:rsidP="000874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B44D9" w:rsidRPr="0071681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18.05.2021 г. </w:t>
      </w:r>
      <w:r w:rsidR="009B44D9" w:rsidRPr="00716817">
        <w:rPr>
          <w:sz w:val="28"/>
          <w:szCs w:val="28"/>
        </w:rPr>
        <w:t xml:space="preserve">№ </w:t>
      </w:r>
      <w:r>
        <w:rPr>
          <w:sz w:val="28"/>
          <w:szCs w:val="28"/>
        </w:rPr>
        <w:t>199</w:t>
      </w:r>
    </w:p>
    <w:p w14:paraId="4FF97ACE" w14:textId="77777777" w:rsidR="00AD45F9" w:rsidRPr="00716817" w:rsidRDefault="00AD45F9" w:rsidP="00716817">
      <w:pPr>
        <w:jc w:val="both"/>
        <w:rPr>
          <w:color w:val="000000"/>
          <w:sz w:val="28"/>
          <w:szCs w:val="28"/>
        </w:rPr>
      </w:pPr>
    </w:p>
    <w:p w14:paraId="30E913F8" w14:textId="77777777" w:rsidR="00AD45F9" w:rsidRPr="00716817" w:rsidRDefault="00AD45F9" w:rsidP="00716817">
      <w:pPr>
        <w:jc w:val="both"/>
        <w:rPr>
          <w:color w:val="000000"/>
          <w:sz w:val="28"/>
          <w:szCs w:val="28"/>
        </w:rPr>
      </w:pPr>
    </w:p>
    <w:p w14:paraId="78AFD07B" w14:textId="77777777" w:rsidR="00AD45F9" w:rsidRPr="00716817" w:rsidRDefault="00AD45F9" w:rsidP="00716817">
      <w:pPr>
        <w:jc w:val="both"/>
        <w:rPr>
          <w:color w:val="000000"/>
          <w:sz w:val="28"/>
          <w:szCs w:val="28"/>
        </w:rPr>
      </w:pPr>
    </w:p>
    <w:p w14:paraId="0BDDF227" w14:textId="77777777" w:rsidR="00AD45F9" w:rsidRPr="00716817" w:rsidRDefault="00AD45F9" w:rsidP="00716817">
      <w:pPr>
        <w:jc w:val="both"/>
        <w:rPr>
          <w:color w:val="000000"/>
          <w:sz w:val="28"/>
          <w:szCs w:val="28"/>
        </w:rPr>
      </w:pPr>
    </w:p>
    <w:p w14:paraId="59304ED0" w14:textId="77777777" w:rsidR="000874AD" w:rsidRDefault="00AD45F9" w:rsidP="006C7C31">
      <w:pPr>
        <w:jc w:val="center"/>
        <w:rPr>
          <w:b/>
          <w:sz w:val="28"/>
          <w:szCs w:val="28"/>
        </w:rPr>
      </w:pPr>
      <w:r w:rsidRPr="00716817">
        <w:rPr>
          <w:b/>
          <w:sz w:val="28"/>
          <w:szCs w:val="28"/>
        </w:rPr>
        <w:t xml:space="preserve">Отчет </w:t>
      </w:r>
    </w:p>
    <w:p w14:paraId="5C9F7232" w14:textId="0301052D" w:rsidR="00AD45F9" w:rsidRPr="00716817" w:rsidRDefault="00AD45F9" w:rsidP="006C7C31">
      <w:pPr>
        <w:jc w:val="center"/>
        <w:rPr>
          <w:b/>
          <w:color w:val="000000"/>
          <w:sz w:val="28"/>
          <w:szCs w:val="28"/>
        </w:rPr>
      </w:pPr>
      <w:r w:rsidRPr="00716817">
        <w:rPr>
          <w:b/>
          <w:sz w:val="28"/>
          <w:szCs w:val="28"/>
        </w:rPr>
        <w:t>Главы сельского поселения «</w:t>
      </w:r>
      <w:proofErr w:type="spellStart"/>
      <w:r w:rsidRPr="00716817">
        <w:rPr>
          <w:b/>
          <w:sz w:val="28"/>
          <w:szCs w:val="28"/>
        </w:rPr>
        <w:t>Усть-Шоношскуое</w:t>
      </w:r>
      <w:proofErr w:type="spellEnd"/>
      <w:r w:rsidRPr="00716817">
        <w:rPr>
          <w:b/>
          <w:sz w:val="28"/>
          <w:szCs w:val="28"/>
        </w:rPr>
        <w:t xml:space="preserve">» Вельского муниципального района Архангельской области о результатах своей деятельности и деятельности  администрации </w:t>
      </w:r>
      <w:proofErr w:type="spellStart"/>
      <w:r w:rsidRPr="00716817">
        <w:rPr>
          <w:b/>
          <w:sz w:val="28"/>
          <w:szCs w:val="28"/>
        </w:rPr>
        <w:t>администрации</w:t>
      </w:r>
      <w:proofErr w:type="spellEnd"/>
      <w:r w:rsidRPr="00716817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Pr="00716817">
        <w:rPr>
          <w:b/>
          <w:sz w:val="28"/>
          <w:szCs w:val="28"/>
        </w:rPr>
        <w:t>Усть-Шоношское</w:t>
      </w:r>
      <w:proofErr w:type="spellEnd"/>
      <w:r w:rsidRPr="00716817">
        <w:rPr>
          <w:b/>
          <w:sz w:val="28"/>
          <w:szCs w:val="28"/>
        </w:rPr>
        <w:t>» Архангельской области за 20</w:t>
      </w:r>
      <w:r w:rsidR="00022AE3" w:rsidRPr="00716817">
        <w:rPr>
          <w:b/>
          <w:sz w:val="28"/>
          <w:szCs w:val="28"/>
        </w:rPr>
        <w:t>20</w:t>
      </w:r>
      <w:r w:rsidRPr="00716817">
        <w:rPr>
          <w:b/>
          <w:sz w:val="28"/>
          <w:szCs w:val="28"/>
        </w:rPr>
        <w:t xml:space="preserve"> год</w:t>
      </w:r>
    </w:p>
    <w:p w14:paraId="6BECD28F" w14:textId="77777777" w:rsidR="00AD45F9" w:rsidRPr="00716817" w:rsidRDefault="00AD45F9" w:rsidP="00716817">
      <w:pPr>
        <w:jc w:val="both"/>
        <w:rPr>
          <w:color w:val="000000"/>
          <w:sz w:val="28"/>
          <w:szCs w:val="28"/>
        </w:rPr>
      </w:pPr>
    </w:p>
    <w:p w14:paraId="4D0022F2" w14:textId="77777777" w:rsidR="006C0CE9" w:rsidRPr="00716817" w:rsidRDefault="006C0CE9" w:rsidP="00716817">
      <w:pPr>
        <w:jc w:val="both"/>
        <w:rPr>
          <w:color w:val="000000"/>
          <w:sz w:val="28"/>
          <w:szCs w:val="28"/>
        </w:rPr>
      </w:pPr>
    </w:p>
    <w:p w14:paraId="32FF933A" w14:textId="77777777" w:rsidR="006C0CE9" w:rsidRPr="000874AD" w:rsidRDefault="006C0CE9" w:rsidP="000874AD">
      <w:pPr>
        <w:pStyle w:val="a9"/>
        <w:jc w:val="both"/>
        <w:rPr>
          <w:sz w:val="28"/>
          <w:szCs w:val="28"/>
        </w:rPr>
      </w:pPr>
    </w:p>
    <w:p w14:paraId="6AFD861C" w14:textId="3BFFFAD6" w:rsidR="006C0CE9" w:rsidRPr="000874AD" w:rsidRDefault="006C7C31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      </w:t>
      </w:r>
      <w:r w:rsidR="006C0CE9" w:rsidRPr="000874AD">
        <w:rPr>
          <w:sz w:val="28"/>
          <w:szCs w:val="28"/>
        </w:rPr>
        <w:t xml:space="preserve">Доброго дня, уважаемые </w:t>
      </w:r>
      <w:proofErr w:type="gramStart"/>
      <w:r w:rsidR="006C0CE9" w:rsidRPr="000874AD">
        <w:rPr>
          <w:sz w:val="28"/>
          <w:szCs w:val="28"/>
        </w:rPr>
        <w:t>депутаты  Совета</w:t>
      </w:r>
      <w:proofErr w:type="gramEnd"/>
      <w:r w:rsidR="006C0CE9" w:rsidRPr="000874AD">
        <w:rPr>
          <w:sz w:val="28"/>
          <w:szCs w:val="28"/>
        </w:rPr>
        <w:t xml:space="preserve"> депутатов сельского поселения «</w:t>
      </w:r>
      <w:proofErr w:type="spellStart"/>
      <w:r w:rsidR="006C0CE9" w:rsidRPr="000874AD">
        <w:rPr>
          <w:sz w:val="28"/>
          <w:szCs w:val="28"/>
        </w:rPr>
        <w:t>Усть-Шоношское</w:t>
      </w:r>
      <w:proofErr w:type="spellEnd"/>
      <w:r w:rsidR="006C0CE9" w:rsidRPr="000874AD">
        <w:rPr>
          <w:sz w:val="28"/>
          <w:szCs w:val="28"/>
        </w:rPr>
        <w:t>» Вельского муниципального района Архангельской области!</w:t>
      </w:r>
    </w:p>
    <w:p w14:paraId="49ACCBA8" w14:textId="1FAF4F14" w:rsidR="006C0CE9" w:rsidRPr="000874AD" w:rsidRDefault="006C0CE9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       Разрешите представить вашему вниманию отчет за очередной прошедший год работы главы и администрации поселения, обозначить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14:paraId="7756B573" w14:textId="04F2D08A" w:rsidR="00464F5F" w:rsidRPr="000874AD" w:rsidRDefault="006C7C31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   </w:t>
      </w:r>
      <w:r w:rsidR="00464F5F" w:rsidRPr="000874AD">
        <w:rPr>
          <w:sz w:val="28"/>
          <w:szCs w:val="28"/>
        </w:rPr>
        <w:t xml:space="preserve">В состав </w:t>
      </w:r>
      <w:r w:rsidR="00022AE3" w:rsidRPr="000874AD">
        <w:rPr>
          <w:sz w:val="28"/>
          <w:szCs w:val="28"/>
        </w:rPr>
        <w:t xml:space="preserve">сельского </w:t>
      </w:r>
      <w:proofErr w:type="gramStart"/>
      <w:r w:rsidR="00022AE3" w:rsidRPr="000874AD">
        <w:rPr>
          <w:sz w:val="28"/>
          <w:szCs w:val="28"/>
        </w:rPr>
        <w:t xml:space="preserve">поселения </w:t>
      </w:r>
      <w:r w:rsidR="00464F5F" w:rsidRPr="000874AD">
        <w:rPr>
          <w:sz w:val="28"/>
          <w:szCs w:val="28"/>
        </w:rPr>
        <w:t xml:space="preserve"> «</w:t>
      </w:r>
      <w:proofErr w:type="spellStart"/>
      <w:proofErr w:type="gramEnd"/>
      <w:r w:rsidR="00464F5F" w:rsidRPr="000874AD">
        <w:rPr>
          <w:sz w:val="28"/>
          <w:szCs w:val="28"/>
        </w:rPr>
        <w:t>Усть-Шоношское</w:t>
      </w:r>
      <w:proofErr w:type="spellEnd"/>
      <w:r w:rsidR="00464F5F" w:rsidRPr="000874AD">
        <w:rPr>
          <w:sz w:val="28"/>
          <w:szCs w:val="28"/>
        </w:rPr>
        <w:t>»  по состоянию на 01.01.202</w:t>
      </w:r>
      <w:r w:rsidR="00022AE3" w:rsidRPr="000874AD">
        <w:rPr>
          <w:sz w:val="28"/>
          <w:szCs w:val="28"/>
        </w:rPr>
        <w:t>1</w:t>
      </w:r>
      <w:r w:rsidR="00464F5F" w:rsidRPr="000874AD">
        <w:rPr>
          <w:sz w:val="28"/>
          <w:szCs w:val="28"/>
        </w:rPr>
        <w:t xml:space="preserve"> года  входят 14 населенных в которых </w:t>
      </w:r>
      <w:proofErr w:type="spellStart"/>
      <w:r w:rsidR="00464F5F" w:rsidRPr="000874AD">
        <w:rPr>
          <w:sz w:val="28"/>
          <w:szCs w:val="28"/>
        </w:rPr>
        <w:t>зарегистрированн</w:t>
      </w:r>
      <w:r w:rsidR="006C0CE9" w:rsidRPr="000874AD">
        <w:rPr>
          <w:sz w:val="28"/>
          <w:szCs w:val="28"/>
        </w:rPr>
        <w:t>о</w:t>
      </w:r>
      <w:proofErr w:type="spellEnd"/>
      <w:r w:rsidRPr="000874AD">
        <w:rPr>
          <w:sz w:val="28"/>
          <w:szCs w:val="28"/>
        </w:rPr>
        <w:t xml:space="preserve">: </w:t>
      </w:r>
      <w:r w:rsidR="00464F5F" w:rsidRPr="000874AD">
        <w:rPr>
          <w:sz w:val="28"/>
          <w:szCs w:val="28"/>
        </w:rPr>
        <w:t>постоянно</w:t>
      </w:r>
      <w:r w:rsidR="006C0CE9" w:rsidRPr="000874AD">
        <w:rPr>
          <w:sz w:val="28"/>
          <w:szCs w:val="28"/>
        </w:rPr>
        <w:t xml:space="preserve"> 1901 человек</w:t>
      </w:r>
      <w:r w:rsidRPr="000874AD">
        <w:rPr>
          <w:sz w:val="28"/>
          <w:szCs w:val="28"/>
        </w:rPr>
        <w:t xml:space="preserve">. </w:t>
      </w:r>
      <w:proofErr w:type="gramStart"/>
      <w:r w:rsidR="009B44D9" w:rsidRPr="000874AD">
        <w:rPr>
          <w:sz w:val="28"/>
          <w:szCs w:val="28"/>
        </w:rPr>
        <w:t>Р</w:t>
      </w:r>
      <w:r w:rsidR="00464F5F" w:rsidRPr="000874AD">
        <w:rPr>
          <w:sz w:val="28"/>
          <w:szCs w:val="28"/>
        </w:rPr>
        <w:t xml:space="preserve">одилось </w:t>
      </w:r>
      <w:r w:rsidR="00022AE3" w:rsidRPr="000874AD">
        <w:rPr>
          <w:sz w:val="28"/>
          <w:szCs w:val="28"/>
        </w:rPr>
        <w:t xml:space="preserve"> в</w:t>
      </w:r>
      <w:proofErr w:type="gramEnd"/>
      <w:r w:rsidR="00022AE3" w:rsidRPr="000874AD">
        <w:rPr>
          <w:sz w:val="28"/>
          <w:szCs w:val="28"/>
        </w:rPr>
        <w:t xml:space="preserve"> 2020 году </w:t>
      </w:r>
      <w:r w:rsidR="009B44D9" w:rsidRPr="000874AD">
        <w:rPr>
          <w:sz w:val="28"/>
          <w:szCs w:val="28"/>
        </w:rPr>
        <w:t>–</w:t>
      </w:r>
      <w:r w:rsidR="00716817" w:rsidRPr="000874AD">
        <w:rPr>
          <w:sz w:val="28"/>
          <w:szCs w:val="28"/>
        </w:rPr>
        <w:t>6</w:t>
      </w:r>
      <w:r w:rsidR="009B44D9" w:rsidRPr="000874AD">
        <w:rPr>
          <w:sz w:val="28"/>
          <w:szCs w:val="28"/>
        </w:rPr>
        <w:t xml:space="preserve"> </w:t>
      </w:r>
      <w:r w:rsidR="00464F5F" w:rsidRPr="000874AD">
        <w:rPr>
          <w:sz w:val="28"/>
          <w:szCs w:val="28"/>
        </w:rPr>
        <w:t xml:space="preserve">чел., умерло- </w:t>
      </w:r>
      <w:r w:rsidR="009B44D9" w:rsidRPr="000874AD">
        <w:rPr>
          <w:sz w:val="28"/>
          <w:szCs w:val="28"/>
        </w:rPr>
        <w:t>2</w:t>
      </w:r>
      <w:r w:rsidR="00022AE3" w:rsidRPr="000874AD">
        <w:rPr>
          <w:sz w:val="28"/>
          <w:szCs w:val="28"/>
        </w:rPr>
        <w:t>7</w:t>
      </w:r>
      <w:r w:rsidR="00464F5F" w:rsidRPr="000874AD">
        <w:rPr>
          <w:sz w:val="28"/>
          <w:szCs w:val="28"/>
        </w:rPr>
        <w:t xml:space="preserve"> чел</w:t>
      </w:r>
      <w:r w:rsidR="00716817" w:rsidRPr="000874AD">
        <w:rPr>
          <w:sz w:val="28"/>
          <w:szCs w:val="28"/>
        </w:rPr>
        <w:t>.</w:t>
      </w:r>
    </w:p>
    <w:p w14:paraId="547C0692" w14:textId="4DA293D3" w:rsidR="00464F5F" w:rsidRPr="000874AD" w:rsidRDefault="006C7C31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  </w:t>
      </w:r>
      <w:r w:rsidR="00464F5F" w:rsidRPr="000874AD">
        <w:rPr>
          <w:sz w:val="28"/>
          <w:szCs w:val="28"/>
        </w:rPr>
        <w:t xml:space="preserve">В итоге демографическая ситуация на территории сельского поселения характеризуется увеличением смертности и уменьшением </w:t>
      </w:r>
      <w:proofErr w:type="gramStart"/>
      <w:r w:rsidR="00464F5F" w:rsidRPr="000874AD">
        <w:rPr>
          <w:sz w:val="28"/>
          <w:szCs w:val="28"/>
        </w:rPr>
        <w:t>рождаемости .</w:t>
      </w:r>
      <w:proofErr w:type="gramEnd"/>
    </w:p>
    <w:p w14:paraId="3514EA61" w14:textId="04388EF8" w:rsidR="00464F5F" w:rsidRPr="000874AD" w:rsidRDefault="00464F5F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</w:t>
      </w:r>
      <w:r w:rsidR="000874AD">
        <w:rPr>
          <w:sz w:val="28"/>
          <w:szCs w:val="28"/>
        </w:rPr>
        <w:t xml:space="preserve">  </w:t>
      </w:r>
      <w:r w:rsidRPr="000874AD">
        <w:rPr>
          <w:sz w:val="28"/>
          <w:szCs w:val="28"/>
        </w:rPr>
        <w:t xml:space="preserve"> В 20</w:t>
      </w:r>
      <w:r w:rsidR="00022AE3" w:rsidRPr="000874AD">
        <w:rPr>
          <w:sz w:val="28"/>
          <w:szCs w:val="28"/>
        </w:rPr>
        <w:t xml:space="preserve">20 </w:t>
      </w:r>
      <w:r w:rsidRPr="000874AD">
        <w:rPr>
          <w:sz w:val="28"/>
          <w:szCs w:val="28"/>
        </w:rPr>
        <w:t xml:space="preserve">году на территории поселения </w:t>
      </w:r>
      <w:proofErr w:type="gramStart"/>
      <w:r w:rsidRPr="000874AD">
        <w:rPr>
          <w:sz w:val="28"/>
          <w:szCs w:val="28"/>
        </w:rPr>
        <w:t>работали  2</w:t>
      </w:r>
      <w:proofErr w:type="gramEnd"/>
      <w:r w:rsidRPr="000874AD">
        <w:rPr>
          <w:sz w:val="28"/>
          <w:szCs w:val="28"/>
        </w:rPr>
        <w:t xml:space="preserve"> сельских клуба, 3 библиотеки, </w:t>
      </w:r>
      <w:r w:rsidR="004A11BE" w:rsidRPr="000874AD">
        <w:rPr>
          <w:sz w:val="28"/>
          <w:szCs w:val="28"/>
        </w:rPr>
        <w:t xml:space="preserve">9 </w:t>
      </w:r>
      <w:r w:rsidRPr="000874AD">
        <w:rPr>
          <w:sz w:val="28"/>
          <w:szCs w:val="28"/>
        </w:rPr>
        <w:t>магазинов  повседневного спроса, амбулатория и ФАП, аптека, стоматология, почтовое отделение, школа, детский сад, хлебопекарня.  Предприятия- ООО «</w:t>
      </w:r>
      <w:proofErr w:type="spellStart"/>
      <w:r w:rsidRPr="000874AD">
        <w:rPr>
          <w:sz w:val="28"/>
          <w:szCs w:val="28"/>
        </w:rPr>
        <w:t>Шоноша</w:t>
      </w:r>
      <w:proofErr w:type="spellEnd"/>
      <w:r w:rsidRPr="000874AD">
        <w:rPr>
          <w:sz w:val="28"/>
          <w:szCs w:val="28"/>
        </w:rPr>
        <w:t>-Лес</w:t>
      </w:r>
      <w:proofErr w:type="gramStart"/>
      <w:r w:rsidRPr="000874AD">
        <w:rPr>
          <w:sz w:val="28"/>
          <w:szCs w:val="28"/>
        </w:rPr>
        <w:t>»,  КФХ</w:t>
      </w:r>
      <w:proofErr w:type="gramEnd"/>
      <w:r w:rsidRPr="000874AD">
        <w:rPr>
          <w:sz w:val="28"/>
          <w:szCs w:val="28"/>
        </w:rPr>
        <w:t xml:space="preserve"> «</w:t>
      </w:r>
      <w:proofErr w:type="spellStart"/>
      <w:r w:rsidRPr="000874AD">
        <w:rPr>
          <w:sz w:val="28"/>
          <w:szCs w:val="28"/>
        </w:rPr>
        <w:t>Шоноша</w:t>
      </w:r>
      <w:proofErr w:type="spellEnd"/>
      <w:r w:rsidRPr="000874AD">
        <w:rPr>
          <w:sz w:val="28"/>
          <w:szCs w:val="28"/>
        </w:rPr>
        <w:t xml:space="preserve">», </w:t>
      </w:r>
      <w:proofErr w:type="spellStart"/>
      <w:r w:rsidRPr="000874AD">
        <w:rPr>
          <w:sz w:val="28"/>
          <w:szCs w:val="28"/>
        </w:rPr>
        <w:t>Шоношское</w:t>
      </w:r>
      <w:proofErr w:type="spellEnd"/>
      <w:r w:rsidRPr="000874AD">
        <w:rPr>
          <w:sz w:val="28"/>
          <w:szCs w:val="28"/>
        </w:rPr>
        <w:t xml:space="preserve"> Сельпо, ООО «</w:t>
      </w:r>
      <w:proofErr w:type="spellStart"/>
      <w:r w:rsidRPr="000874AD">
        <w:rPr>
          <w:sz w:val="28"/>
          <w:szCs w:val="28"/>
        </w:rPr>
        <w:t>Вельскхлебопродукт</w:t>
      </w:r>
      <w:proofErr w:type="spellEnd"/>
      <w:r w:rsidRPr="000874AD">
        <w:rPr>
          <w:sz w:val="28"/>
          <w:szCs w:val="28"/>
        </w:rPr>
        <w:t>», несколько ИП</w:t>
      </w:r>
      <w:r w:rsidR="00AD45F9" w:rsidRPr="000874AD">
        <w:rPr>
          <w:sz w:val="28"/>
          <w:szCs w:val="28"/>
        </w:rPr>
        <w:t>.</w:t>
      </w:r>
    </w:p>
    <w:p w14:paraId="7E704ED2" w14:textId="212413C7" w:rsidR="00464F5F" w:rsidRPr="000874AD" w:rsidRDefault="00022AE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    </w:t>
      </w:r>
      <w:r w:rsidR="00464F5F" w:rsidRPr="000874AD">
        <w:rPr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</w:t>
      </w:r>
      <w:r w:rsidRPr="000874AD">
        <w:rPr>
          <w:sz w:val="28"/>
          <w:szCs w:val="28"/>
        </w:rPr>
        <w:t xml:space="preserve">сельском </w:t>
      </w:r>
      <w:proofErr w:type="gramStart"/>
      <w:r w:rsidRPr="000874AD">
        <w:rPr>
          <w:sz w:val="28"/>
          <w:szCs w:val="28"/>
        </w:rPr>
        <w:t xml:space="preserve">поселении </w:t>
      </w:r>
      <w:r w:rsidR="00464F5F" w:rsidRPr="000874AD">
        <w:rPr>
          <w:sz w:val="28"/>
          <w:szCs w:val="28"/>
        </w:rPr>
        <w:t xml:space="preserve"> «</w:t>
      </w:r>
      <w:proofErr w:type="spellStart"/>
      <w:proofErr w:type="gramEnd"/>
      <w:r w:rsidR="00464F5F" w:rsidRPr="000874AD">
        <w:rPr>
          <w:sz w:val="28"/>
          <w:szCs w:val="28"/>
        </w:rPr>
        <w:t>Усть-Шоношское</w:t>
      </w:r>
      <w:proofErr w:type="spellEnd"/>
      <w:r w:rsidR="00464F5F" w:rsidRPr="000874AD">
        <w:rPr>
          <w:sz w:val="28"/>
          <w:szCs w:val="28"/>
        </w:rPr>
        <w:t>» состоит граждан запаса –</w:t>
      </w:r>
      <w:r w:rsidR="006C0CE9" w:rsidRPr="000874AD">
        <w:rPr>
          <w:sz w:val="28"/>
          <w:szCs w:val="28"/>
        </w:rPr>
        <w:t xml:space="preserve"> 340 </w:t>
      </w:r>
      <w:r w:rsidR="00464F5F" w:rsidRPr="000874AD">
        <w:rPr>
          <w:sz w:val="28"/>
          <w:szCs w:val="28"/>
        </w:rPr>
        <w:t>человек</w:t>
      </w:r>
      <w:r w:rsidR="006C0CE9" w:rsidRPr="000874AD">
        <w:rPr>
          <w:sz w:val="28"/>
          <w:szCs w:val="28"/>
        </w:rPr>
        <w:t xml:space="preserve">, из них 5 офицеров, 3 призывника, 332 солдат матросов, прапорщиков, сержантов. </w:t>
      </w:r>
      <w:r w:rsidR="00464F5F" w:rsidRPr="000874AD">
        <w:rPr>
          <w:sz w:val="28"/>
          <w:szCs w:val="28"/>
        </w:rPr>
        <w:t>Воинский учет граждан запаса и граждан, подлежащих призыву на военную службу, осуществляется специалистом администрации.</w:t>
      </w:r>
    </w:p>
    <w:p w14:paraId="47DF1FBC" w14:textId="721FD0A4" w:rsidR="004A11BE" w:rsidRPr="000874AD" w:rsidRDefault="00464F5F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lastRenderedPageBreak/>
        <w:t>   За период 20</w:t>
      </w:r>
      <w:r w:rsidR="00022AE3" w:rsidRPr="000874AD">
        <w:rPr>
          <w:sz w:val="28"/>
          <w:szCs w:val="28"/>
        </w:rPr>
        <w:t>20</w:t>
      </w:r>
      <w:r w:rsidRPr="000874AD">
        <w:rPr>
          <w:sz w:val="28"/>
          <w:szCs w:val="28"/>
        </w:rPr>
        <w:t xml:space="preserve"> года поступило большое количество обращений граждан, кроме того выдано справок, выписок более </w:t>
      </w:r>
      <w:r w:rsidR="004A11BE" w:rsidRPr="000874AD">
        <w:rPr>
          <w:sz w:val="28"/>
          <w:szCs w:val="28"/>
        </w:rPr>
        <w:t>600</w:t>
      </w:r>
      <w:r w:rsidRPr="000874AD">
        <w:rPr>
          <w:sz w:val="28"/>
          <w:szCs w:val="28"/>
        </w:rPr>
        <w:t xml:space="preserve">, </w:t>
      </w:r>
      <w:proofErr w:type="gramStart"/>
      <w:r w:rsidRPr="000874AD">
        <w:rPr>
          <w:sz w:val="28"/>
          <w:szCs w:val="28"/>
        </w:rPr>
        <w:t xml:space="preserve">исполнено  </w:t>
      </w:r>
      <w:r w:rsidR="004A11BE" w:rsidRPr="000874AD">
        <w:rPr>
          <w:sz w:val="28"/>
          <w:szCs w:val="28"/>
        </w:rPr>
        <w:t>270</w:t>
      </w:r>
      <w:proofErr w:type="gramEnd"/>
      <w:r w:rsidRPr="000874AD">
        <w:rPr>
          <w:sz w:val="28"/>
          <w:szCs w:val="28"/>
        </w:rPr>
        <w:t xml:space="preserve"> нотариальных действи</w:t>
      </w:r>
      <w:r w:rsidR="004A11BE" w:rsidRPr="000874AD">
        <w:rPr>
          <w:sz w:val="28"/>
          <w:szCs w:val="28"/>
        </w:rPr>
        <w:t>й</w:t>
      </w:r>
      <w:r w:rsidRPr="000874AD">
        <w:rPr>
          <w:sz w:val="28"/>
          <w:szCs w:val="28"/>
        </w:rPr>
        <w:t xml:space="preserve">.    </w:t>
      </w:r>
    </w:p>
    <w:p w14:paraId="4381E32F" w14:textId="08D17200" w:rsidR="004A11BE" w:rsidRPr="000874AD" w:rsidRDefault="004A11BE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  </w:t>
      </w:r>
      <w:r w:rsidR="000874AD">
        <w:rPr>
          <w:sz w:val="28"/>
          <w:szCs w:val="28"/>
        </w:rPr>
        <w:t xml:space="preserve"> </w:t>
      </w:r>
      <w:r w:rsidR="00464F5F" w:rsidRPr="000874AD">
        <w:rPr>
          <w:sz w:val="28"/>
          <w:szCs w:val="28"/>
        </w:rPr>
        <w:t>За 12 месяцев 20</w:t>
      </w:r>
      <w:r w:rsidR="00022AE3" w:rsidRPr="000874AD">
        <w:rPr>
          <w:sz w:val="28"/>
          <w:szCs w:val="28"/>
        </w:rPr>
        <w:t>20</w:t>
      </w:r>
      <w:r w:rsidR="00464F5F" w:rsidRPr="000874AD">
        <w:rPr>
          <w:sz w:val="28"/>
          <w:szCs w:val="28"/>
        </w:rPr>
        <w:t xml:space="preserve"> года администрацией издано   </w:t>
      </w:r>
      <w:proofErr w:type="gramStart"/>
      <w:r w:rsidR="00022AE3" w:rsidRPr="000874AD">
        <w:rPr>
          <w:sz w:val="28"/>
          <w:szCs w:val="28"/>
        </w:rPr>
        <w:t>43</w:t>
      </w:r>
      <w:r w:rsidR="00464F5F" w:rsidRPr="000874AD">
        <w:rPr>
          <w:sz w:val="28"/>
          <w:szCs w:val="28"/>
        </w:rPr>
        <w:t xml:space="preserve">  постановлени</w:t>
      </w:r>
      <w:r w:rsidR="00022AE3" w:rsidRPr="000874AD">
        <w:rPr>
          <w:sz w:val="28"/>
          <w:szCs w:val="28"/>
        </w:rPr>
        <w:t>я</w:t>
      </w:r>
      <w:proofErr w:type="gramEnd"/>
      <w:r w:rsidR="00464F5F" w:rsidRPr="000874AD">
        <w:rPr>
          <w:sz w:val="28"/>
          <w:szCs w:val="28"/>
        </w:rPr>
        <w:t xml:space="preserve">, </w:t>
      </w:r>
      <w:r w:rsidR="00022AE3" w:rsidRPr="000874AD">
        <w:rPr>
          <w:sz w:val="28"/>
          <w:szCs w:val="28"/>
        </w:rPr>
        <w:t>56</w:t>
      </w:r>
      <w:r w:rsidR="00464F5F" w:rsidRPr="000874AD">
        <w:rPr>
          <w:sz w:val="28"/>
          <w:szCs w:val="28"/>
        </w:rPr>
        <w:t xml:space="preserve"> распоряжени</w:t>
      </w:r>
      <w:r w:rsidR="00022AE3" w:rsidRPr="000874AD">
        <w:rPr>
          <w:sz w:val="28"/>
          <w:szCs w:val="28"/>
        </w:rPr>
        <w:t>й</w:t>
      </w:r>
      <w:r w:rsidR="00464F5F" w:rsidRPr="000874AD">
        <w:rPr>
          <w:sz w:val="28"/>
          <w:szCs w:val="28"/>
        </w:rPr>
        <w:t xml:space="preserve"> по основному виду деятельности. </w:t>
      </w:r>
    </w:p>
    <w:p w14:paraId="37A3CE53" w14:textId="7FB8F060" w:rsidR="00E45763" w:rsidRPr="000874AD" w:rsidRDefault="004A11BE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</w:t>
      </w:r>
      <w:r w:rsidR="00464F5F" w:rsidRPr="000874AD">
        <w:rPr>
          <w:sz w:val="28"/>
          <w:szCs w:val="28"/>
        </w:rPr>
        <w:t>На территории поселения работает административная комиссия</w:t>
      </w:r>
      <w:r w:rsidR="00716817" w:rsidRPr="000874AD">
        <w:rPr>
          <w:sz w:val="28"/>
          <w:szCs w:val="28"/>
        </w:rPr>
        <w:t xml:space="preserve"> и комиссия по делам несовершеннолетних: </w:t>
      </w:r>
      <w:r w:rsidR="00464F5F" w:rsidRPr="000874AD">
        <w:rPr>
          <w:sz w:val="28"/>
          <w:szCs w:val="28"/>
        </w:rPr>
        <w:t xml:space="preserve"> в 20</w:t>
      </w:r>
      <w:r w:rsidR="00022AE3" w:rsidRPr="000874AD">
        <w:rPr>
          <w:sz w:val="28"/>
          <w:szCs w:val="28"/>
        </w:rPr>
        <w:t>20</w:t>
      </w:r>
      <w:r w:rsidR="00464F5F" w:rsidRPr="000874AD">
        <w:rPr>
          <w:sz w:val="28"/>
          <w:szCs w:val="28"/>
        </w:rPr>
        <w:t xml:space="preserve"> году проведено </w:t>
      </w:r>
      <w:r w:rsidR="00022AE3" w:rsidRPr="000874AD">
        <w:rPr>
          <w:sz w:val="28"/>
          <w:szCs w:val="28"/>
        </w:rPr>
        <w:t>2</w:t>
      </w:r>
      <w:r w:rsidR="00464F5F" w:rsidRPr="000874AD">
        <w:rPr>
          <w:sz w:val="28"/>
          <w:szCs w:val="28"/>
        </w:rPr>
        <w:t xml:space="preserve"> заседани</w:t>
      </w:r>
      <w:r w:rsidR="00022AE3" w:rsidRPr="000874AD">
        <w:rPr>
          <w:sz w:val="28"/>
          <w:szCs w:val="28"/>
        </w:rPr>
        <w:t>я</w:t>
      </w:r>
      <w:r w:rsidR="00464F5F" w:rsidRPr="000874AD">
        <w:rPr>
          <w:sz w:val="28"/>
          <w:szCs w:val="28"/>
        </w:rPr>
        <w:t xml:space="preserve"> административной комиссии, рассматривалось заявления  по ст.2.4  Областного закона об административных правонарушениях ( нарушение тишины и покоя граждан в ночное время) некоторым жителям направлялись предупреждения об устранении нарушений правил благоустройства. </w:t>
      </w:r>
    </w:p>
    <w:p w14:paraId="1B981546" w14:textId="78A1F931" w:rsidR="004A11BE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</w:t>
      </w:r>
      <w:r w:rsidR="00716817" w:rsidRPr="000874AD">
        <w:rPr>
          <w:sz w:val="28"/>
          <w:szCs w:val="28"/>
        </w:rPr>
        <w:t>Г</w:t>
      </w:r>
      <w:r w:rsidRPr="000874AD">
        <w:rPr>
          <w:sz w:val="28"/>
          <w:szCs w:val="28"/>
        </w:rPr>
        <w:t>лавными задачами к</w:t>
      </w:r>
      <w:r w:rsidR="00716817" w:rsidRPr="000874AD">
        <w:rPr>
          <w:sz w:val="28"/>
          <w:szCs w:val="28"/>
        </w:rPr>
        <w:t>омиссии по делам несовершеннолетних</w:t>
      </w:r>
      <w:r w:rsidRPr="000874AD">
        <w:rPr>
          <w:sz w:val="28"/>
          <w:szCs w:val="28"/>
        </w:rPr>
        <w:t xml:space="preserve"> являются </w:t>
      </w:r>
      <w:r w:rsidRPr="000874AD">
        <w:rPr>
          <w:color w:val="000000" w:themeColor="text1"/>
          <w:sz w:val="28"/>
          <w:szCs w:val="28"/>
          <w:shd w:val="clear" w:color="auto" w:fill="FFFFFF"/>
        </w:rPr>
        <w:t>осуществление мер по защите и восстановлению прав и законных интересов несовершеннолетних и</w:t>
      </w:r>
      <w:r w:rsidR="000874AD" w:rsidRPr="000874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4AD">
        <w:rPr>
          <w:color w:val="000000" w:themeColor="text1"/>
          <w:sz w:val="28"/>
          <w:szCs w:val="28"/>
          <w:shd w:val="clear" w:color="auto" w:fill="FFFFFF"/>
        </w:rPr>
        <w:t xml:space="preserve">организация контроля за предоставлением несовершеннолетним условий содержания, воспитания, образования, охраны здоровья, социального обеспечения и иных социальных услуг. Комиссией было </w:t>
      </w:r>
      <w:proofErr w:type="gramStart"/>
      <w:r w:rsidRPr="000874AD">
        <w:rPr>
          <w:color w:val="000000" w:themeColor="text1"/>
          <w:sz w:val="28"/>
          <w:szCs w:val="28"/>
          <w:shd w:val="clear" w:color="auto" w:fill="FFFFFF"/>
        </w:rPr>
        <w:t>проведено  4</w:t>
      </w:r>
      <w:proofErr w:type="gramEnd"/>
      <w:r w:rsidRPr="000874AD">
        <w:rPr>
          <w:color w:val="000000" w:themeColor="text1"/>
          <w:sz w:val="28"/>
          <w:szCs w:val="28"/>
          <w:shd w:val="clear" w:color="auto" w:fill="FFFFFF"/>
        </w:rPr>
        <w:t xml:space="preserve"> заседания. По состоянию на 1 января 2021 года на территории поселения 3 семьи состояли на межведомственном профилактическом учете как семьи, находящиеся в социально-опасном положении, 1 семья </w:t>
      </w:r>
      <w:r w:rsidR="004A11BE" w:rsidRPr="000874AD">
        <w:rPr>
          <w:color w:val="000000" w:themeColor="text1"/>
          <w:sz w:val="28"/>
          <w:szCs w:val="28"/>
          <w:shd w:val="clear" w:color="auto" w:fill="FFFFFF"/>
        </w:rPr>
        <w:t xml:space="preserve">состояла на контроле в ГБКУ центр «Скворушка» как семья требующая особого внимания государства. Данные семьи посещаются с </w:t>
      </w:r>
      <w:r w:rsidR="004A11BE" w:rsidRPr="000874AD">
        <w:rPr>
          <w:color w:val="000000" w:themeColor="text1"/>
          <w:sz w:val="28"/>
          <w:szCs w:val="28"/>
        </w:rPr>
        <w:t xml:space="preserve">целью обследования </w:t>
      </w:r>
      <w:proofErr w:type="spellStart"/>
      <w:r w:rsidR="004A11BE" w:rsidRPr="000874AD">
        <w:rPr>
          <w:color w:val="000000" w:themeColor="text1"/>
          <w:sz w:val="28"/>
          <w:szCs w:val="28"/>
        </w:rPr>
        <w:t>жилищно</w:t>
      </w:r>
      <w:proofErr w:type="spellEnd"/>
      <w:r w:rsidR="004A11BE" w:rsidRPr="000874AD">
        <w:rPr>
          <w:color w:val="000000" w:themeColor="text1"/>
          <w:sz w:val="28"/>
          <w:szCs w:val="28"/>
        </w:rPr>
        <w:t xml:space="preserve"> –  бытовых условий, определения санитарного состояния, наличия у детей места </w:t>
      </w:r>
      <w:r w:rsidR="004A11BE" w:rsidRPr="000874AD">
        <w:rPr>
          <w:sz w:val="28"/>
          <w:szCs w:val="28"/>
        </w:rPr>
        <w:t>для сна, для занятий, оказания консультативной помощи родителям, проводятся   индивидуально – профилактические беседы с несовершеннолетними, оказывается правовая помощь, помощь в сборе и подаче документов для оформления пособий, перерегистрации пособий.</w:t>
      </w:r>
      <w:r w:rsidR="00716817" w:rsidRPr="000874AD">
        <w:rPr>
          <w:sz w:val="28"/>
          <w:szCs w:val="28"/>
        </w:rPr>
        <w:t xml:space="preserve"> Также на территории сельского поселения проживает 8 многодетных семей.</w:t>
      </w:r>
    </w:p>
    <w:p w14:paraId="333B8788" w14:textId="3C3DD7DF" w:rsidR="006C7C31" w:rsidRPr="000874AD" w:rsidRDefault="006C7C31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Специалистами администрации ведется прием граждан, которым оказывается правовая помощь, помощь в сборе и направлении документов в различные организации: ОСЗН, ПФР, Росреестр, все </w:t>
      </w:r>
      <w:proofErr w:type="gramStart"/>
      <w:r w:rsidRPr="000874AD">
        <w:rPr>
          <w:sz w:val="28"/>
          <w:szCs w:val="28"/>
        </w:rPr>
        <w:t>отделы  районной</w:t>
      </w:r>
      <w:proofErr w:type="gramEnd"/>
      <w:r w:rsidRPr="000874AD">
        <w:rPr>
          <w:sz w:val="28"/>
          <w:szCs w:val="28"/>
        </w:rPr>
        <w:t xml:space="preserve"> администрации, водоканал и др.</w:t>
      </w:r>
    </w:p>
    <w:p w14:paraId="4CAB8ADB" w14:textId="6BFAE24D" w:rsidR="006C7C31" w:rsidRPr="000874AD" w:rsidRDefault="00716817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    </w:t>
      </w:r>
      <w:r w:rsidR="00464F5F" w:rsidRPr="000874AD">
        <w:rPr>
          <w:sz w:val="28"/>
          <w:szCs w:val="28"/>
        </w:rPr>
        <w:t xml:space="preserve">По инициативе главы и администрации состоялось </w:t>
      </w:r>
      <w:r w:rsidR="00022AE3" w:rsidRPr="000874AD">
        <w:rPr>
          <w:sz w:val="28"/>
          <w:szCs w:val="28"/>
        </w:rPr>
        <w:t>6</w:t>
      </w:r>
      <w:r w:rsidR="00464F5F" w:rsidRPr="000874AD">
        <w:rPr>
          <w:sz w:val="28"/>
          <w:szCs w:val="28"/>
        </w:rPr>
        <w:t xml:space="preserve"> заседаний Совета депутатов, рассмотрен </w:t>
      </w:r>
      <w:r w:rsidR="00022AE3" w:rsidRPr="000874AD">
        <w:rPr>
          <w:sz w:val="28"/>
          <w:szCs w:val="28"/>
        </w:rPr>
        <w:t xml:space="preserve">42 </w:t>
      </w:r>
      <w:r w:rsidR="00464F5F" w:rsidRPr="000874AD">
        <w:rPr>
          <w:sz w:val="28"/>
          <w:szCs w:val="28"/>
        </w:rPr>
        <w:t>вопрос</w:t>
      </w:r>
      <w:r w:rsidR="00022AE3" w:rsidRPr="000874AD">
        <w:rPr>
          <w:sz w:val="28"/>
          <w:szCs w:val="28"/>
        </w:rPr>
        <w:t>а</w:t>
      </w:r>
      <w:r w:rsidR="00464F5F" w:rsidRPr="000874AD">
        <w:rPr>
          <w:sz w:val="28"/>
          <w:szCs w:val="28"/>
        </w:rPr>
        <w:t xml:space="preserve">, (принятие бюджета, исполнение бюджета, внесение изменений в правила благоустройства территории, </w:t>
      </w:r>
      <w:proofErr w:type="gramStart"/>
      <w:r w:rsidR="00464F5F" w:rsidRPr="000874AD">
        <w:rPr>
          <w:sz w:val="28"/>
          <w:szCs w:val="28"/>
        </w:rPr>
        <w:t>вопросы</w:t>
      </w:r>
      <w:proofErr w:type="gramEnd"/>
      <w:r w:rsidR="00464F5F" w:rsidRPr="000874AD">
        <w:rPr>
          <w:sz w:val="28"/>
          <w:szCs w:val="28"/>
        </w:rPr>
        <w:t xml:space="preserve"> касающиеся муниципального контроля, вносились изменения и дополнения в отдельные решения в соответствии с действующим законодательством</w:t>
      </w:r>
      <w:r w:rsidR="00022AE3" w:rsidRPr="000874AD">
        <w:rPr>
          <w:sz w:val="28"/>
          <w:szCs w:val="28"/>
        </w:rPr>
        <w:t>, принято решение о переименовании администрации в соответствии с Ф</w:t>
      </w:r>
      <w:r w:rsidR="004A11BE" w:rsidRPr="000874AD">
        <w:rPr>
          <w:sz w:val="28"/>
          <w:szCs w:val="28"/>
        </w:rPr>
        <w:t>едеральными законами</w:t>
      </w:r>
      <w:r w:rsidR="00022AE3" w:rsidRPr="000874AD">
        <w:rPr>
          <w:sz w:val="28"/>
          <w:szCs w:val="28"/>
        </w:rPr>
        <w:t>)</w:t>
      </w:r>
      <w:r w:rsidR="006C7C31" w:rsidRPr="000874AD">
        <w:rPr>
          <w:sz w:val="28"/>
          <w:szCs w:val="28"/>
        </w:rPr>
        <w:t>.</w:t>
      </w:r>
    </w:p>
    <w:p w14:paraId="3F102A7D" w14:textId="35DC346A" w:rsidR="006C0CE9" w:rsidRPr="000874AD" w:rsidRDefault="006C0CE9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    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сельского поселения, и другими правовыми актами. Это, прежде всего исполнение бюджета, обеспечение мер пожарной </w:t>
      </w:r>
      <w:r w:rsidRPr="000874AD">
        <w:rPr>
          <w:sz w:val="28"/>
          <w:szCs w:val="28"/>
        </w:rPr>
        <w:lastRenderedPageBreak/>
        <w:t>безопасности, создание условий для организации досуга, благоустройство и др.</w:t>
      </w:r>
    </w:p>
    <w:p w14:paraId="6A3AE389" w14:textId="77777777" w:rsidR="006C0CE9" w:rsidRPr="000874AD" w:rsidRDefault="006C0CE9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    На сегодняшний день администрация сельского поселения «</w:t>
      </w:r>
      <w:proofErr w:type="spellStart"/>
      <w:r w:rsidRPr="000874AD">
        <w:rPr>
          <w:sz w:val="28"/>
          <w:szCs w:val="28"/>
        </w:rPr>
        <w:t>Усть-</w:t>
      </w:r>
      <w:proofErr w:type="gramStart"/>
      <w:r w:rsidRPr="000874AD">
        <w:rPr>
          <w:sz w:val="28"/>
          <w:szCs w:val="28"/>
        </w:rPr>
        <w:t>Шоношское</w:t>
      </w:r>
      <w:proofErr w:type="spellEnd"/>
      <w:r w:rsidRPr="000874AD">
        <w:rPr>
          <w:sz w:val="28"/>
          <w:szCs w:val="28"/>
        </w:rPr>
        <w:t>»  исполняет</w:t>
      </w:r>
      <w:proofErr w:type="gramEnd"/>
      <w:r w:rsidRPr="000874AD">
        <w:rPr>
          <w:sz w:val="28"/>
          <w:szCs w:val="28"/>
        </w:rPr>
        <w:t xml:space="preserve"> 17 полномочий, 14 полномочий в соответствии с уставом сельского поселения и 3 на основании соглашений, заключенных с Вельским муниципальным районом. Для исполнения всех полномочий на 2020 год был утвержден бюджет поселения, который составил 7379,01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</w:t>
      </w:r>
    </w:p>
    <w:p w14:paraId="67F3EFDE" w14:textId="3761A8CD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Доходная часть бюджета МО «</w:t>
      </w:r>
      <w:proofErr w:type="spellStart"/>
      <w:r w:rsidRPr="000874AD">
        <w:rPr>
          <w:sz w:val="28"/>
          <w:szCs w:val="28"/>
        </w:rPr>
        <w:t>Усть-Шоношское</w:t>
      </w:r>
      <w:proofErr w:type="spellEnd"/>
      <w:r w:rsidRPr="000874AD">
        <w:rPr>
          <w:sz w:val="28"/>
          <w:szCs w:val="28"/>
        </w:rPr>
        <w:t xml:space="preserve">» за 2020 год исполнена на 97,7 % к плану, что составило </w:t>
      </w:r>
      <w:r w:rsidRPr="000874AD">
        <w:rPr>
          <w:b/>
          <w:sz w:val="28"/>
          <w:szCs w:val="28"/>
        </w:rPr>
        <w:t>7206,77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7379,01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По налоговым и неналоговым доходам исполнение составило 94,7 % к плану или </w:t>
      </w:r>
      <w:r w:rsidRPr="000874AD">
        <w:rPr>
          <w:b/>
          <w:sz w:val="28"/>
          <w:szCs w:val="28"/>
        </w:rPr>
        <w:t>607,75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642,00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5E3C2CD1" w14:textId="3895A22E" w:rsidR="00E45763" w:rsidRPr="000874AD" w:rsidRDefault="00E45763" w:rsidP="000874AD">
      <w:pPr>
        <w:pStyle w:val="a9"/>
        <w:jc w:val="both"/>
        <w:rPr>
          <w:b/>
          <w:sz w:val="28"/>
          <w:szCs w:val="28"/>
          <w:u w:val="single"/>
        </w:rPr>
      </w:pPr>
      <w:r w:rsidRPr="000874AD">
        <w:rPr>
          <w:b/>
          <w:sz w:val="28"/>
          <w:szCs w:val="28"/>
          <w:u w:val="single"/>
        </w:rPr>
        <w:t>Доходы бюджета</w:t>
      </w:r>
    </w:p>
    <w:p w14:paraId="48914202" w14:textId="5F7B9327" w:rsidR="00E45763" w:rsidRPr="000874AD" w:rsidRDefault="00E45763" w:rsidP="000874AD">
      <w:pPr>
        <w:pStyle w:val="a9"/>
        <w:jc w:val="both"/>
        <w:rPr>
          <w:b/>
          <w:sz w:val="28"/>
          <w:szCs w:val="28"/>
        </w:rPr>
      </w:pPr>
      <w:r w:rsidRPr="000874AD">
        <w:rPr>
          <w:b/>
          <w:sz w:val="28"/>
          <w:szCs w:val="28"/>
        </w:rPr>
        <w:t>1. Налоговые доходы бюджета поселения</w:t>
      </w:r>
    </w:p>
    <w:p w14:paraId="5B39CAFB" w14:textId="22C93435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 xml:space="preserve"> Налог на доходы физических лиц</w:t>
      </w:r>
    </w:p>
    <w:p w14:paraId="7C20FABE" w14:textId="1BE4A475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НДФЛ за 2020 год поступило </w:t>
      </w:r>
      <w:r w:rsidRPr="000874AD">
        <w:rPr>
          <w:b/>
          <w:sz w:val="28"/>
          <w:szCs w:val="28"/>
        </w:rPr>
        <w:t>137,31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158,00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., что составило 86,9 %. </w:t>
      </w:r>
    </w:p>
    <w:p w14:paraId="7548052D" w14:textId="2D85CFC2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Единый сельскохозяйственный налог</w:t>
      </w:r>
    </w:p>
    <w:p w14:paraId="5B88485A" w14:textId="0180023F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За 2020 год поступило </w:t>
      </w:r>
      <w:r w:rsidRPr="000874AD">
        <w:rPr>
          <w:b/>
          <w:sz w:val="28"/>
          <w:szCs w:val="28"/>
        </w:rPr>
        <w:t>22,71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54,00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., что составило 42,1 %. </w:t>
      </w:r>
    </w:p>
    <w:p w14:paraId="0FCA3D81" w14:textId="26E2EA47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1.3.  Налог на имущество физических лиц</w:t>
      </w:r>
    </w:p>
    <w:p w14:paraId="70EA6F51" w14:textId="6A4272E5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Получили за 2020 год в сумме </w:t>
      </w:r>
      <w:r w:rsidRPr="000874AD">
        <w:rPr>
          <w:b/>
          <w:sz w:val="28"/>
          <w:szCs w:val="28"/>
        </w:rPr>
        <w:t>82,64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60,00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., что составило 137,7 %.</w:t>
      </w:r>
    </w:p>
    <w:p w14:paraId="3735A196" w14:textId="123E9D03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1.4. Земельный налог</w:t>
      </w:r>
    </w:p>
    <w:p w14:paraId="413DAB25" w14:textId="071A47C5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Получили в сумме </w:t>
      </w:r>
      <w:r w:rsidRPr="000874AD">
        <w:rPr>
          <w:b/>
          <w:sz w:val="28"/>
          <w:szCs w:val="28"/>
        </w:rPr>
        <w:t>293,94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360,00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., что составило 81,7 %.</w:t>
      </w:r>
    </w:p>
    <w:p w14:paraId="7EAB6FA4" w14:textId="16401594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1.5.  Госпошлина за совершение нотариальных действий</w:t>
      </w:r>
    </w:p>
    <w:p w14:paraId="5ED1FF33" w14:textId="33888D68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За 2020 год госпошлина поступала в размере </w:t>
      </w:r>
      <w:r w:rsidRPr="000874AD">
        <w:rPr>
          <w:b/>
          <w:sz w:val="28"/>
          <w:szCs w:val="28"/>
        </w:rPr>
        <w:t>26,66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10,00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или 266,6 </w:t>
      </w:r>
      <w:proofErr w:type="gramStart"/>
      <w:r w:rsidRPr="000874AD">
        <w:rPr>
          <w:sz w:val="28"/>
          <w:szCs w:val="28"/>
        </w:rPr>
        <w:t>%..</w:t>
      </w:r>
      <w:proofErr w:type="gramEnd"/>
      <w:r w:rsidRPr="000874AD">
        <w:rPr>
          <w:sz w:val="28"/>
          <w:szCs w:val="28"/>
        </w:rPr>
        <w:t xml:space="preserve"> </w:t>
      </w:r>
    </w:p>
    <w:p w14:paraId="3BAC6A91" w14:textId="18A5A2EE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b/>
          <w:sz w:val="28"/>
          <w:szCs w:val="28"/>
        </w:rPr>
        <w:t>2. Неналоговые доходы бюджета поселения</w:t>
      </w:r>
    </w:p>
    <w:p w14:paraId="5454EB99" w14:textId="25683744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</w:t>
      </w:r>
      <w:r w:rsidRPr="000874AD">
        <w:rPr>
          <w:b/>
          <w:i/>
          <w:sz w:val="28"/>
          <w:szCs w:val="28"/>
        </w:rPr>
        <w:t xml:space="preserve">2.1. Доходы от сдачи в аренду муниципального имущества </w:t>
      </w:r>
      <w:r w:rsidRPr="000874AD">
        <w:rPr>
          <w:sz w:val="28"/>
          <w:szCs w:val="28"/>
        </w:rPr>
        <w:t xml:space="preserve">поступали в размере </w:t>
      </w:r>
      <w:r w:rsidRPr="000874AD">
        <w:rPr>
          <w:b/>
          <w:sz w:val="28"/>
          <w:szCs w:val="28"/>
        </w:rPr>
        <w:t>4,50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03CEEF0A" w14:textId="2A1CE506" w:rsidR="00E45763" w:rsidRPr="000874AD" w:rsidRDefault="00E45763" w:rsidP="000874AD">
      <w:pPr>
        <w:pStyle w:val="a9"/>
        <w:jc w:val="both"/>
        <w:rPr>
          <w:b/>
          <w:sz w:val="28"/>
          <w:szCs w:val="28"/>
        </w:rPr>
      </w:pPr>
      <w:r w:rsidRPr="000874AD">
        <w:rPr>
          <w:b/>
          <w:sz w:val="28"/>
          <w:szCs w:val="28"/>
        </w:rPr>
        <w:t>3. Безвозмездные поступления</w:t>
      </w:r>
    </w:p>
    <w:p w14:paraId="34B509C8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rStyle w:val="a5"/>
          <w:sz w:val="28"/>
          <w:szCs w:val="28"/>
        </w:rPr>
        <w:t>Безвозмездные поступления на 01.01.2021г.</w:t>
      </w:r>
      <w:r w:rsidRPr="000874AD">
        <w:rPr>
          <w:rStyle w:val="a4"/>
          <w:sz w:val="28"/>
          <w:szCs w:val="28"/>
        </w:rPr>
        <w:t xml:space="preserve"> </w:t>
      </w:r>
      <w:r w:rsidRPr="000874AD">
        <w:rPr>
          <w:sz w:val="28"/>
          <w:szCs w:val="28"/>
        </w:rPr>
        <w:t>составили</w:t>
      </w:r>
      <w:r w:rsidRPr="000874AD">
        <w:rPr>
          <w:rStyle w:val="a4"/>
          <w:sz w:val="28"/>
          <w:szCs w:val="28"/>
        </w:rPr>
        <w:t xml:space="preserve"> </w:t>
      </w:r>
      <w:r w:rsidRPr="000874AD">
        <w:rPr>
          <w:rStyle w:val="a5"/>
          <w:sz w:val="28"/>
          <w:szCs w:val="28"/>
        </w:rPr>
        <w:t xml:space="preserve">6599,01 </w:t>
      </w:r>
      <w:proofErr w:type="spellStart"/>
      <w:r w:rsidRPr="000874AD">
        <w:rPr>
          <w:rStyle w:val="a5"/>
          <w:sz w:val="28"/>
          <w:szCs w:val="28"/>
        </w:rPr>
        <w:t>тыс.руб</w:t>
      </w:r>
      <w:proofErr w:type="spellEnd"/>
      <w:r w:rsidRPr="000874AD">
        <w:rPr>
          <w:rStyle w:val="a5"/>
          <w:sz w:val="28"/>
          <w:szCs w:val="28"/>
        </w:rPr>
        <w:t xml:space="preserve">. при плане 6737,01 </w:t>
      </w:r>
      <w:proofErr w:type="spellStart"/>
      <w:r w:rsidRPr="000874AD">
        <w:rPr>
          <w:rStyle w:val="a5"/>
          <w:sz w:val="28"/>
          <w:szCs w:val="28"/>
        </w:rPr>
        <w:t>тыс.руб</w:t>
      </w:r>
      <w:proofErr w:type="spellEnd"/>
      <w:r w:rsidRPr="000874AD">
        <w:rPr>
          <w:rStyle w:val="a5"/>
          <w:sz w:val="28"/>
          <w:szCs w:val="28"/>
        </w:rPr>
        <w:t xml:space="preserve">. </w:t>
      </w:r>
      <w:r w:rsidRPr="000874AD">
        <w:rPr>
          <w:sz w:val="28"/>
          <w:szCs w:val="28"/>
        </w:rPr>
        <w:t>или 98 % к плану, в том числе:</w:t>
      </w:r>
    </w:p>
    <w:p w14:paraId="20450B82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дотации бюджетам сельских поселений на выравнивание бюджетной обеспеченности поступили в полном объеме или в размере </w:t>
      </w:r>
      <w:r w:rsidRPr="000874AD">
        <w:rPr>
          <w:b/>
          <w:sz w:val="28"/>
          <w:szCs w:val="28"/>
        </w:rPr>
        <w:t>994,00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13D74981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поступили в полном объеме или в размере </w:t>
      </w:r>
      <w:r w:rsidRPr="000874AD">
        <w:rPr>
          <w:b/>
          <w:sz w:val="28"/>
          <w:szCs w:val="28"/>
        </w:rPr>
        <w:t>421,05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452B9415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прочие субсидии бюджетам сельских поселений поступили в полном объеме или в размере </w:t>
      </w:r>
      <w:r w:rsidRPr="000874AD">
        <w:rPr>
          <w:b/>
          <w:sz w:val="28"/>
          <w:szCs w:val="28"/>
        </w:rPr>
        <w:t>3771,70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33DCC8A4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lastRenderedPageBreak/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поступили в полном объеме или в размере </w:t>
      </w:r>
      <w:r w:rsidRPr="000874AD">
        <w:rPr>
          <w:b/>
          <w:sz w:val="28"/>
          <w:szCs w:val="28"/>
        </w:rPr>
        <w:t>121,20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3809FB58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субвенции бюджетам сельских поселений на выполнение передаваемых полномочий субъектов Российской Федерации поступили в полном объеме или в размере </w:t>
      </w:r>
      <w:r w:rsidRPr="000874AD">
        <w:rPr>
          <w:b/>
          <w:sz w:val="28"/>
          <w:szCs w:val="28"/>
        </w:rPr>
        <w:t xml:space="preserve">62,50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71FC288C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поступили в сумме </w:t>
      </w:r>
      <w:r w:rsidRPr="000874AD">
        <w:rPr>
          <w:b/>
          <w:sz w:val="28"/>
          <w:szCs w:val="28"/>
        </w:rPr>
        <w:t>1114,51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1252,51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 или 89 %;</w:t>
      </w:r>
    </w:p>
    <w:p w14:paraId="7E8F3833" w14:textId="318AEF4C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прочие межбюджетные трансферты, передаваемые в бюджеты </w:t>
      </w:r>
      <w:proofErr w:type="gramStart"/>
      <w:r w:rsidRPr="000874AD">
        <w:rPr>
          <w:sz w:val="28"/>
          <w:szCs w:val="28"/>
        </w:rPr>
        <w:t>сельских поселений</w:t>
      </w:r>
      <w:proofErr w:type="gramEnd"/>
      <w:r w:rsidRPr="000874AD">
        <w:rPr>
          <w:sz w:val="28"/>
          <w:szCs w:val="28"/>
        </w:rPr>
        <w:t xml:space="preserve"> поступили в полном объеме или в размере </w:t>
      </w:r>
      <w:r w:rsidRPr="000874AD">
        <w:rPr>
          <w:b/>
          <w:sz w:val="28"/>
          <w:szCs w:val="28"/>
        </w:rPr>
        <w:t>114,05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636CB375" w14:textId="3A0B0177" w:rsidR="00E45763" w:rsidRPr="000874AD" w:rsidRDefault="00E45763" w:rsidP="000874AD">
      <w:pPr>
        <w:pStyle w:val="a9"/>
        <w:jc w:val="both"/>
        <w:rPr>
          <w:b/>
          <w:sz w:val="28"/>
          <w:szCs w:val="28"/>
        </w:rPr>
      </w:pPr>
      <w:r w:rsidRPr="000874AD">
        <w:rPr>
          <w:b/>
          <w:sz w:val="28"/>
          <w:szCs w:val="28"/>
        </w:rPr>
        <w:t>Источники финансирования дефицита бюджета</w:t>
      </w:r>
    </w:p>
    <w:p w14:paraId="56C47468" w14:textId="5343F750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Бюджет за 2020 год исполнен без дефицита, профицит составил </w:t>
      </w:r>
      <w:r w:rsidRPr="000874AD">
        <w:rPr>
          <w:b/>
          <w:sz w:val="28"/>
          <w:szCs w:val="28"/>
        </w:rPr>
        <w:t>355,47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..</w:t>
      </w:r>
    </w:p>
    <w:p w14:paraId="61ED36E8" w14:textId="7173A408" w:rsidR="00E45763" w:rsidRPr="000874AD" w:rsidRDefault="00E45763" w:rsidP="000874AD">
      <w:pPr>
        <w:pStyle w:val="a9"/>
        <w:jc w:val="both"/>
        <w:rPr>
          <w:b/>
          <w:sz w:val="28"/>
          <w:szCs w:val="28"/>
          <w:u w:val="single"/>
        </w:rPr>
      </w:pPr>
      <w:r w:rsidRPr="000874AD">
        <w:rPr>
          <w:b/>
          <w:sz w:val="28"/>
          <w:szCs w:val="28"/>
          <w:u w:val="single"/>
        </w:rPr>
        <w:t>Расходы бюджета</w:t>
      </w:r>
    </w:p>
    <w:p w14:paraId="64605691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Расходная часть бюджета муниципального образования «</w:t>
      </w:r>
      <w:proofErr w:type="spellStart"/>
      <w:r w:rsidRPr="000874AD">
        <w:rPr>
          <w:sz w:val="28"/>
          <w:szCs w:val="28"/>
        </w:rPr>
        <w:t>Усть-Шоношское</w:t>
      </w:r>
      <w:proofErr w:type="spellEnd"/>
      <w:r w:rsidRPr="000874AD">
        <w:rPr>
          <w:sz w:val="28"/>
          <w:szCs w:val="28"/>
        </w:rPr>
        <w:t xml:space="preserve">» за 2020 год составила </w:t>
      </w:r>
      <w:r w:rsidRPr="000874AD">
        <w:rPr>
          <w:b/>
          <w:sz w:val="28"/>
          <w:szCs w:val="28"/>
        </w:rPr>
        <w:t>6871,30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</w:t>
      </w:r>
      <w:proofErr w:type="gramStart"/>
      <w:r w:rsidRPr="000874AD">
        <w:rPr>
          <w:sz w:val="28"/>
          <w:szCs w:val="28"/>
        </w:rPr>
        <w:t>при  плане</w:t>
      </w:r>
      <w:proofErr w:type="gramEnd"/>
      <w:r w:rsidRPr="000874AD">
        <w:rPr>
          <w:sz w:val="28"/>
          <w:szCs w:val="28"/>
        </w:rPr>
        <w:t xml:space="preserve"> 7411,11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b/>
          <w:sz w:val="28"/>
          <w:szCs w:val="28"/>
        </w:rPr>
        <w:t xml:space="preserve">., </w:t>
      </w:r>
      <w:r w:rsidRPr="000874AD">
        <w:rPr>
          <w:sz w:val="28"/>
          <w:szCs w:val="28"/>
        </w:rPr>
        <w:t>что составило 92,7 %.</w:t>
      </w:r>
    </w:p>
    <w:p w14:paraId="36FFA79E" w14:textId="0AF45E43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Задолженности по выплате заработной платы работникам администрации не допускалось. </w:t>
      </w:r>
    </w:p>
    <w:p w14:paraId="08CE37C9" w14:textId="5932BFC9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 xml:space="preserve"> «</w:t>
      </w:r>
      <w:r w:rsidR="000874AD">
        <w:rPr>
          <w:b/>
          <w:i/>
          <w:sz w:val="28"/>
          <w:szCs w:val="28"/>
        </w:rPr>
        <w:t>О</w:t>
      </w:r>
      <w:r w:rsidRPr="000874AD">
        <w:rPr>
          <w:b/>
          <w:i/>
          <w:sz w:val="28"/>
          <w:szCs w:val="28"/>
        </w:rPr>
        <w:t>бщегосударственные расходы»</w:t>
      </w:r>
    </w:p>
    <w:p w14:paraId="6A3ED642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Сумма денежного содержания составила </w:t>
      </w:r>
      <w:r w:rsidRPr="000874AD">
        <w:rPr>
          <w:b/>
          <w:sz w:val="28"/>
          <w:szCs w:val="28"/>
        </w:rPr>
        <w:t>3714,77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4072,76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., что составило 91,2 %, из них:</w:t>
      </w:r>
    </w:p>
    <w:p w14:paraId="07AEA3AE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 - обеспечение функционирования главы муниципального образования составляет </w:t>
      </w:r>
      <w:r w:rsidRPr="000874AD">
        <w:rPr>
          <w:b/>
          <w:sz w:val="28"/>
          <w:szCs w:val="28"/>
        </w:rPr>
        <w:t>783,92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817,70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 или 95,9 %;</w:t>
      </w:r>
    </w:p>
    <w:p w14:paraId="51CA0DCC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обеспечение деятельности органов местного самоуправления составило </w:t>
      </w:r>
      <w:r w:rsidRPr="000874AD">
        <w:rPr>
          <w:b/>
          <w:sz w:val="28"/>
          <w:szCs w:val="28"/>
        </w:rPr>
        <w:t>2893,85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3210,06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 или 90,1 %.</w:t>
      </w:r>
    </w:p>
    <w:p w14:paraId="4F801ECE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Произведены расходы по выплате персоналу аппарата администрации в сумме </w:t>
      </w:r>
      <w:r w:rsidRPr="000874AD">
        <w:rPr>
          <w:b/>
          <w:sz w:val="28"/>
          <w:szCs w:val="28"/>
        </w:rPr>
        <w:t>1676,94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1758,22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 или 95,4 %, из них:</w:t>
      </w:r>
    </w:p>
    <w:p w14:paraId="012A9A8F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на компенсацию расходов на оплату стоимости проезда и провоза багажа к месту использования отпуска и обратно – 26,62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5A780BA2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Произведены расходы на закупку товаров, работ и услуг в сумме </w:t>
      </w:r>
      <w:r w:rsidRPr="000874AD">
        <w:rPr>
          <w:b/>
          <w:sz w:val="28"/>
          <w:szCs w:val="28"/>
        </w:rPr>
        <w:t>827,90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1062,83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 или 77,9 %, из них:</w:t>
      </w:r>
    </w:p>
    <w:p w14:paraId="4A631BB8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расходы на оплату услуг связи – 26,50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572B4D4A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расходы по коммунальным услугам – 535,40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3340FBDB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расходы на приобретение ГСМ – 85,85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5F0AD095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расходы на приобретение материальных запасов – 47,51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3CF0BDAB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расходы на ремонт служебного транспорта – 45,38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7AA92548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расходы на обслуживание компьютерной техники – 0,30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46082508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расходы на разработку и поддержку сайта – 21,60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418170B5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представительские расходы – 4,85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1DCDB090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расходы на размещение информационных материалов в газетах – 16,11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76FB51DC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lastRenderedPageBreak/>
        <w:t xml:space="preserve">- расходы на приобретение лицензий – 26,00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2280650D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изготовление печатей и штампов – 18,40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32B16E94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Выплаты по уплате налогов, сборов и иных платежей исполнены в полном объеме или</w:t>
      </w:r>
      <w:r w:rsidRPr="000874AD">
        <w:rPr>
          <w:b/>
          <w:sz w:val="28"/>
          <w:szCs w:val="28"/>
        </w:rPr>
        <w:t xml:space="preserve"> 5,01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5BEBE8D9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Расходы на содержание и функционирование административных комиссий исполнены в полном объеме или</w:t>
      </w:r>
      <w:r w:rsidRPr="000874AD">
        <w:rPr>
          <w:b/>
          <w:sz w:val="28"/>
          <w:szCs w:val="28"/>
        </w:rPr>
        <w:t xml:space="preserve"> 62,50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0450B8CF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Расходы на осуществления мероприятий по переданным полномочиям от поселений по формированию, утверждению, исполнению бюджета поселения исполнены в полном объеме или</w:t>
      </w:r>
      <w:r w:rsidRPr="000874AD">
        <w:rPr>
          <w:b/>
          <w:sz w:val="28"/>
          <w:szCs w:val="28"/>
        </w:rPr>
        <w:t xml:space="preserve"> 321,50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27CE86DC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Расходы на обеспечение деятельности контрольно-счетной палаты за 2020 год произведены в полном объеме или </w:t>
      </w:r>
      <w:r w:rsidRPr="000874AD">
        <w:rPr>
          <w:b/>
          <w:sz w:val="28"/>
          <w:szCs w:val="28"/>
        </w:rPr>
        <w:t xml:space="preserve">37,00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</w:t>
      </w:r>
    </w:p>
    <w:p w14:paraId="39187F76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rStyle w:val="a4"/>
          <w:sz w:val="28"/>
          <w:szCs w:val="28"/>
          <w:u w:val="single"/>
        </w:rPr>
        <w:t>Использование средств резервного фонда</w:t>
      </w:r>
    </w:p>
    <w:p w14:paraId="7BDEAE07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В 2020 году был запланирован резервный фонд в размере 8,00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7BFFD1AB" w14:textId="5BD0D474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В течение года средств резервного фонда не были востребованы.</w:t>
      </w:r>
    </w:p>
    <w:p w14:paraId="201B944B" w14:textId="77777777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«Национальная оборона»</w:t>
      </w:r>
    </w:p>
    <w:p w14:paraId="024E41E1" w14:textId="7573551B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Расходы на содержание и материально-техническое обеспечение специалиста </w:t>
      </w:r>
      <w:proofErr w:type="gramStart"/>
      <w:r w:rsidRPr="000874AD">
        <w:rPr>
          <w:sz w:val="28"/>
          <w:szCs w:val="28"/>
        </w:rPr>
        <w:t>ВУС  исполнены</w:t>
      </w:r>
      <w:proofErr w:type="gramEnd"/>
      <w:r w:rsidRPr="000874AD">
        <w:rPr>
          <w:sz w:val="28"/>
          <w:szCs w:val="28"/>
        </w:rPr>
        <w:t xml:space="preserve"> в полном объеме или </w:t>
      </w:r>
      <w:r w:rsidRPr="000874AD">
        <w:rPr>
          <w:b/>
          <w:sz w:val="28"/>
          <w:szCs w:val="28"/>
        </w:rPr>
        <w:t>121,20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0F41F915" w14:textId="77777777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«Национальная безопасность и правоохранительная деятельность»</w:t>
      </w:r>
    </w:p>
    <w:p w14:paraId="70FD51C7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Расходы по «Защите населения и территории от чрезвычайных ситуаций природного и техногенного характера, гражданской обороне» за 2020 год произведены в полном объеме или </w:t>
      </w:r>
      <w:r w:rsidRPr="000874AD">
        <w:rPr>
          <w:b/>
          <w:sz w:val="28"/>
          <w:szCs w:val="28"/>
        </w:rPr>
        <w:t>14,15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., из них:</w:t>
      </w:r>
    </w:p>
    <w:p w14:paraId="41372426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обустройство пожарного водоема – 10,00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7B728C29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оплата ГСМ для пожарного автомобиля – 4,15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7477F03C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Расходы по «Обеспечению пожарной безопасности» за 2020 год произведены в полном объеме или </w:t>
      </w:r>
      <w:r w:rsidRPr="000874AD">
        <w:rPr>
          <w:b/>
          <w:sz w:val="28"/>
          <w:szCs w:val="28"/>
        </w:rPr>
        <w:t>166,37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., из них:</w:t>
      </w:r>
    </w:p>
    <w:p w14:paraId="38482B01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на реализацию проекта «Добровольная пожарная команда» ТОС «ДПК» - 150,00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6778FF1E" w14:textId="6494ED62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дополнительные расходы на реализацию проекта «Добровольная пожарная команда» ТОС «ДПК» - 16,37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27E00362" w14:textId="77777777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«Национальная экономика»</w:t>
      </w:r>
    </w:p>
    <w:p w14:paraId="749CEE1D" w14:textId="4063BD1E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Расходы по «Дорожному хозяйству» за 2020 год исполнены в размере </w:t>
      </w:r>
      <w:r w:rsidRPr="000874AD">
        <w:rPr>
          <w:b/>
          <w:sz w:val="28"/>
          <w:szCs w:val="28"/>
        </w:rPr>
        <w:t>1482,66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1620,66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 или 91,5 %.</w:t>
      </w:r>
    </w:p>
    <w:p w14:paraId="4367C2F9" w14:textId="77777777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«</w:t>
      </w:r>
      <w:proofErr w:type="spellStart"/>
      <w:r w:rsidRPr="000874AD">
        <w:rPr>
          <w:b/>
          <w:i/>
          <w:sz w:val="28"/>
          <w:szCs w:val="28"/>
        </w:rPr>
        <w:t>Жилищно</w:t>
      </w:r>
      <w:proofErr w:type="spellEnd"/>
      <w:r w:rsidRPr="000874AD">
        <w:rPr>
          <w:b/>
          <w:i/>
          <w:sz w:val="28"/>
          <w:szCs w:val="28"/>
        </w:rPr>
        <w:t xml:space="preserve"> – коммунальное хозяйство»</w:t>
      </w:r>
    </w:p>
    <w:p w14:paraId="7EAFAEC8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Осуществлены расходы по </w:t>
      </w:r>
      <w:r w:rsidRPr="000874AD">
        <w:rPr>
          <w:b/>
          <w:i/>
          <w:sz w:val="28"/>
          <w:szCs w:val="28"/>
        </w:rPr>
        <w:t>благоустройству</w:t>
      </w:r>
      <w:r w:rsidRPr="000874AD">
        <w:rPr>
          <w:sz w:val="28"/>
          <w:szCs w:val="28"/>
        </w:rPr>
        <w:t xml:space="preserve"> в сумме </w:t>
      </w:r>
      <w:r w:rsidRPr="000874AD">
        <w:rPr>
          <w:b/>
          <w:sz w:val="28"/>
          <w:szCs w:val="28"/>
        </w:rPr>
        <w:t>1064,90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 xml:space="preserve">. при плане 1108,72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 или 96 %, из них:</w:t>
      </w:r>
    </w:p>
    <w:p w14:paraId="34D1372D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на оплату уличного освещения – 464,12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593E9163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- расходы на ремонт уличного освещения – 177,95 тыс. руб.;</w:t>
      </w:r>
    </w:p>
    <w:p w14:paraId="505C6D36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на валку деревьев – 99,90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04D6A030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на обвалку </w:t>
      </w:r>
      <w:proofErr w:type="gramStart"/>
      <w:r w:rsidRPr="000874AD">
        <w:rPr>
          <w:sz w:val="28"/>
          <w:szCs w:val="28"/>
        </w:rPr>
        <w:t>свалки  -</w:t>
      </w:r>
      <w:proofErr w:type="gramEnd"/>
      <w:r w:rsidRPr="000874AD">
        <w:rPr>
          <w:sz w:val="28"/>
          <w:szCs w:val="28"/>
        </w:rPr>
        <w:t xml:space="preserve"> 15,00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38CC16AC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сбор и вывоз мусора – 231,95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088E9808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содержание мест захоронения – 44,00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616B32B0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противопаводковые работы (восстановление дамбы) – 5,20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68846439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на проведение </w:t>
      </w:r>
      <w:proofErr w:type="spellStart"/>
      <w:r w:rsidRPr="000874AD">
        <w:rPr>
          <w:sz w:val="28"/>
          <w:szCs w:val="28"/>
        </w:rPr>
        <w:t>акарицидных</w:t>
      </w:r>
      <w:proofErr w:type="spellEnd"/>
      <w:r w:rsidRPr="000874AD">
        <w:rPr>
          <w:sz w:val="28"/>
          <w:szCs w:val="28"/>
        </w:rPr>
        <w:t xml:space="preserve"> обработок территории против клещей – 1,37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3A05DA31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благоустройство территории МО – 25,41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0D904A78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</w:p>
    <w:p w14:paraId="738587B3" w14:textId="77777777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«Культура, кинематография»</w:t>
      </w:r>
    </w:p>
    <w:p w14:paraId="64B3E160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Расходы по подразделу «Культура»</w:t>
      </w:r>
      <w:r w:rsidRPr="000874AD">
        <w:rPr>
          <w:b/>
          <w:i/>
          <w:sz w:val="28"/>
          <w:szCs w:val="28"/>
        </w:rPr>
        <w:t xml:space="preserve"> </w:t>
      </w:r>
      <w:r w:rsidRPr="000874AD">
        <w:rPr>
          <w:sz w:val="28"/>
          <w:szCs w:val="28"/>
        </w:rPr>
        <w:t xml:space="preserve">произведены в полном объеме или </w:t>
      </w:r>
      <w:r w:rsidRPr="000874AD">
        <w:rPr>
          <w:b/>
          <w:sz w:val="28"/>
          <w:szCs w:val="28"/>
        </w:rPr>
        <w:t>305,08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., их них:</w:t>
      </w:r>
    </w:p>
    <w:p w14:paraId="63DA09BF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реализация проекта «Чтобы помнили! Чтобы поняли!» ТОС «Лучики» - 150,00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3EB4D77A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- реализация проекта «Помним! Чтим! Гордимся!» ТОС «</w:t>
      </w:r>
      <w:proofErr w:type="spellStart"/>
      <w:r w:rsidRPr="000874AD">
        <w:rPr>
          <w:sz w:val="28"/>
          <w:szCs w:val="28"/>
        </w:rPr>
        <w:t>Шоноша</w:t>
      </w:r>
      <w:proofErr w:type="spellEnd"/>
      <w:r w:rsidRPr="000874AD">
        <w:rPr>
          <w:sz w:val="28"/>
          <w:szCs w:val="28"/>
        </w:rPr>
        <w:t xml:space="preserve">» - 150,00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3ABB3D29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представительские расходы в связи с празднованием 75-летия Победы в ВОВ – 2,26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.;</w:t>
      </w:r>
    </w:p>
    <w:p w14:paraId="1D95D711" w14:textId="4D5AECAF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 xml:space="preserve">- приобретение материальных запасов – 2,82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18687567" w14:textId="77777777" w:rsidR="00E45763" w:rsidRPr="000874AD" w:rsidRDefault="00E45763" w:rsidP="000874AD">
      <w:pPr>
        <w:pStyle w:val="a9"/>
        <w:jc w:val="both"/>
        <w:rPr>
          <w:b/>
          <w:i/>
          <w:sz w:val="28"/>
          <w:szCs w:val="28"/>
        </w:rPr>
      </w:pPr>
      <w:r w:rsidRPr="000874AD">
        <w:rPr>
          <w:b/>
          <w:i/>
          <w:sz w:val="28"/>
          <w:szCs w:val="28"/>
        </w:rPr>
        <w:t>«Физическая культура и спорт»</w:t>
      </w:r>
    </w:p>
    <w:p w14:paraId="7A6CBC2B" w14:textId="77777777" w:rsidR="00E45763" w:rsidRPr="000874AD" w:rsidRDefault="00E45763" w:rsidP="000874AD">
      <w:pPr>
        <w:pStyle w:val="a9"/>
        <w:jc w:val="both"/>
        <w:rPr>
          <w:sz w:val="28"/>
          <w:szCs w:val="28"/>
        </w:rPr>
      </w:pPr>
      <w:r w:rsidRPr="000874AD">
        <w:rPr>
          <w:sz w:val="28"/>
          <w:szCs w:val="28"/>
        </w:rPr>
        <w:t>Расходы по подразделу «Физическая культура»</w:t>
      </w:r>
      <w:r w:rsidRPr="000874AD">
        <w:rPr>
          <w:b/>
          <w:i/>
          <w:sz w:val="28"/>
          <w:szCs w:val="28"/>
        </w:rPr>
        <w:t xml:space="preserve"> </w:t>
      </w:r>
      <w:r w:rsidRPr="000874AD">
        <w:rPr>
          <w:sz w:val="28"/>
          <w:szCs w:val="28"/>
        </w:rPr>
        <w:t xml:space="preserve">произведены в полном объеме или </w:t>
      </w:r>
      <w:r w:rsidRPr="000874AD">
        <w:rPr>
          <w:b/>
          <w:sz w:val="28"/>
          <w:szCs w:val="28"/>
        </w:rPr>
        <w:t>2,17</w:t>
      </w:r>
      <w:r w:rsidRPr="000874AD">
        <w:rPr>
          <w:sz w:val="28"/>
          <w:szCs w:val="28"/>
        </w:rPr>
        <w:t xml:space="preserve"> </w:t>
      </w:r>
      <w:proofErr w:type="spellStart"/>
      <w:r w:rsidRPr="000874AD">
        <w:rPr>
          <w:sz w:val="28"/>
          <w:szCs w:val="28"/>
        </w:rPr>
        <w:t>тыс.руб</w:t>
      </w:r>
      <w:proofErr w:type="spellEnd"/>
      <w:r w:rsidRPr="000874AD">
        <w:rPr>
          <w:sz w:val="28"/>
          <w:szCs w:val="28"/>
        </w:rPr>
        <w:t>.</w:t>
      </w:r>
    </w:p>
    <w:p w14:paraId="423B63E8" w14:textId="77777777" w:rsidR="00656372" w:rsidRPr="000874AD" w:rsidRDefault="00656372" w:rsidP="000874AD">
      <w:pPr>
        <w:pStyle w:val="a9"/>
        <w:jc w:val="both"/>
        <w:rPr>
          <w:sz w:val="28"/>
          <w:szCs w:val="28"/>
        </w:rPr>
      </w:pPr>
    </w:p>
    <w:sectPr w:rsidR="00656372" w:rsidRPr="0008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31AEF"/>
    <w:multiLevelType w:val="multilevel"/>
    <w:tmpl w:val="0B3E9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C3"/>
    <w:rsid w:val="00022AE3"/>
    <w:rsid w:val="000874AD"/>
    <w:rsid w:val="00304FED"/>
    <w:rsid w:val="00456EC3"/>
    <w:rsid w:val="00464F5F"/>
    <w:rsid w:val="004A11BE"/>
    <w:rsid w:val="00656372"/>
    <w:rsid w:val="006C0CE9"/>
    <w:rsid w:val="006C7C31"/>
    <w:rsid w:val="00716817"/>
    <w:rsid w:val="009B44D9"/>
    <w:rsid w:val="00AD45F9"/>
    <w:rsid w:val="00E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CDD9"/>
  <w15:chartTrackingRefBased/>
  <w15:docId w15:val="{92E5A595-3DAA-4723-BE59-0633EB4A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F5F"/>
    <w:pPr>
      <w:spacing w:before="100" w:beforeAutospacing="1" w:after="100" w:afterAutospacing="1"/>
    </w:pPr>
  </w:style>
  <w:style w:type="paragraph" w:customStyle="1" w:styleId="text">
    <w:name w:val="text"/>
    <w:basedOn w:val="a"/>
    <w:rsid w:val="00464F5F"/>
    <w:pPr>
      <w:ind w:firstLine="567"/>
      <w:jc w:val="both"/>
    </w:pPr>
    <w:rPr>
      <w:rFonts w:ascii="Arial" w:hAnsi="Arial" w:cs="Arial"/>
    </w:rPr>
  </w:style>
  <w:style w:type="character" w:styleId="a4">
    <w:name w:val="Emphasis"/>
    <w:basedOn w:val="a0"/>
    <w:uiPriority w:val="20"/>
    <w:qFormat/>
    <w:rsid w:val="00AD45F9"/>
    <w:rPr>
      <w:i/>
      <w:iCs/>
    </w:rPr>
  </w:style>
  <w:style w:type="character" w:styleId="a5">
    <w:name w:val="Strong"/>
    <w:basedOn w:val="a0"/>
    <w:qFormat/>
    <w:rsid w:val="00AD45F9"/>
    <w:rPr>
      <w:b/>
      <w:bCs/>
    </w:rPr>
  </w:style>
  <w:style w:type="paragraph" w:styleId="a6">
    <w:name w:val="List Paragraph"/>
    <w:basedOn w:val="a"/>
    <w:uiPriority w:val="34"/>
    <w:qFormat/>
    <w:rsid w:val="00AD45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44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4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87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12</cp:revision>
  <cp:lastPrinted>2021-05-19T06:03:00Z</cp:lastPrinted>
  <dcterms:created xsi:type="dcterms:W3CDTF">2020-06-04T06:28:00Z</dcterms:created>
  <dcterms:modified xsi:type="dcterms:W3CDTF">2021-05-19T06:04:00Z</dcterms:modified>
</cp:coreProperties>
</file>