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65C4" w14:textId="77777777" w:rsidR="00594401" w:rsidRDefault="00594401" w:rsidP="00594401">
      <w:pPr>
        <w:tabs>
          <w:tab w:val="left" w:pos="7620"/>
        </w:tabs>
        <w:rPr>
          <w:rFonts w:eastAsia="MS Mincho"/>
          <w:b/>
          <w:sz w:val="24"/>
        </w:rPr>
      </w:pPr>
      <w:r>
        <w:rPr>
          <w:sz w:val="28"/>
          <w:szCs w:val="28"/>
        </w:rPr>
        <w:tab/>
      </w:r>
    </w:p>
    <w:p w14:paraId="440906F7" w14:textId="77777777" w:rsidR="00594401" w:rsidRDefault="00594401" w:rsidP="0059440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95D07D3" w14:textId="77777777" w:rsidR="00594401" w:rsidRDefault="00594401" w:rsidP="0059440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7101F82D" w14:textId="77777777" w:rsidR="00594401" w:rsidRDefault="00594401" w:rsidP="0059440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739ABDF8" w14:textId="77777777" w:rsidR="00594401" w:rsidRDefault="00594401" w:rsidP="0059440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1276DB64" w14:textId="77777777" w:rsidR="00594401" w:rsidRDefault="00594401" w:rsidP="0059440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74CB4E63" w14:textId="77777777" w:rsidR="00594401" w:rsidRDefault="00594401" w:rsidP="00594401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368B1B9C" w14:textId="77777777" w:rsidR="00594401" w:rsidRDefault="00594401" w:rsidP="00594401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11AEFC07" w14:textId="77777777" w:rsidR="00594401" w:rsidRDefault="00594401" w:rsidP="00594401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(десятое заседание)</w:t>
      </w:r>
    </w:p>
    <w:p w14:paraId="01074F8B" w14:textId="77777777" w:rsidR="00594401" w:rsidRDefault="00594401" w:rsidP="00594401">
      <w:pPr>
        <w:rPr>
          <w:rFonts w:eastAsia="MS Mincho"/>
          <w:b/>
          <w:sz w:val="28"/>
          <w:szCs w:val="28"/>
        </w:rPr>
      </w:pPr>
    </w:p>
    <w:p w14:paraId="1083476A" w14:textId="77777777" w:rsidR="00594401" w:rsidRDefault="00594401" w:rsidP="00594401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17575EAA" w14:textId="77777777" w:rsidR="00594401" w:rsidRDefault="00594401" w:rsidP="00594401">
      <w:pPr>
        <w:rPr>
          <w:rFonts w:eastAsia="MS Mincho"/>
          <w:b/>
          <w:sz w:val="28"/>
          <w:szCs w:val="28"/>
        </w:rPr>
      </w:pPr>
    </w:p>
    <w:p w14:paraId="0DD764BC" w14:textId="00F7E31F" w:rsidR="00594401" w:rsidRDefault="00594401" w:rsidP="00594401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«24» </w:t>
      </w:r>
      <w:proofErr w:type="gramStart"/>
      <w:r>
        <w:rPr>
          <w:rFonts w:eastAsia="MS Mincho"/>
          <w:b/>
          <w:sz w:val="28"/>
          <w:szCs w:val="28"/>
        </w:rPr>
        <w:t>ноября  2022</w:t>
      </w:r>
      <w:proofErr w:type="gramEnd"/>
      <w:r>
        <w:rPr>
          <w:rFonts w:eastAsia="MS Mincho"/>
          <w:b/>
          <w:sz w:val="28"/>
          <w:szCs w:val="28"/>
        </w:rPr>
        <w:t xml:space="preserve">  года           №  5</w:t>
      </w:r>
      <w:bookmarkEnd w:id="0"/>
      <w:r>
        <w:rPr>
          <w:rFonts w:eastAsia="MS Mincho"/>
          <w:b/>
          <w:sz w:val="28"/>
          <w:szCs w:val="28"/>
        </w:rPr>
        <w:t>6</w:t>
      </w:r>
    </w:p>
    <w:p w14:paraId="502E6DB6" w14:textId="1B402846" w:rsidR="00594401" w:rsidRDefault="00594401" w:rsidP="00594401">
      <w:pPr>
        <w:tabs>
          <w:tab w:val="left" w:pos="3348"/>
        </w:tabs>
        <w:rPr>
          <w:sz w:val="28"/>
          <w:szCs w:val="28"/>
        </w:rPr>
      </w:pPr>
    </w:p>
    <w:p w14:paraId="7B7C3E79" w14:textId="77777777" w:rsidR="00594401" w:rsidRDefault="00594401" w:rsidP="001771F2">
      <w:pPr>
        <w:rPr>
          <w:sz w:val="28"/>
          <w:szCs w:val="28"/>
        </w:rPr>
      </w:pPr>
    </w:p>
    <w:p w14:paraId="297FBBD4" w14:textId="77777777" w:rsidR="00594401" w:rsidRPr="00594401" w:rsidRDefault="00594401" w:rsidP="00594401">
      <w:pPr>
        <w:jc w:val="center"/>
        <w:rPr>
          <w:b/>
          <w:bCs/>
          <w:sz w:val="28"/>
          <w:szCs w:val="28"/>
        </w:rPr>
      </w:pPr>
    </w:p>
    <w:p w14:paraId="729DC21E" w14:textId="40D0D758" w:rsidR="001771F2" w:rsidRPr="00594401" w:rsidRDefault="001771F2" w:rsidP="00594401">
      <w:pPr>
        <w:jc w:val="center"/>
        <w:rPr>
          <w:b/>
          <w:bCs/>
          <w:sz w:val="28"/>
          <w:szCs w:val="28"/>
        </w:rPr>
      </w:pPr>
      <w:r w:rsidRPr="00594401">
        <w:rPr>
          <w:b/>
          <w:bCs/>
          <w:sz w:val="28"/>
          <w:szCs w:val="28"/>
        </w:rPr>
        <w:t xml:space="preserve">Об </w:t>
      </w:r>
      <w:proofErr w:type="gramStart"/>
      <w:r w:rsidRPr="00594401">
        <w:rPr>
          <w:b/>
          <w:bCs/>
          <w:sz w:val="28"/>
          <w:szCs w:val="28"/>
        </w:rPr>
        <w:t>утверждении  Положения</w:t>
      </w:r>
      <w:proofErr w:type="gramEnd"/>
    </w:p>
    <w:p w14:paraId="292CFA9A" w14:textId="26E21A35" w:rsidR="001771F2" w:rsidRPr="00594401" w:rsidRDefault="001771F2" w:rsidP="00594401">
      <w:pPr>
        <w:jc w:val="center"/>
        <w:rPr>
          <w:b/>
          <w:bCs/>
          <w:sz w:val="28"/>
          <w:szCs w:val="28"/>
        </w:rPr>
      </w:pPr>
      <w:r w:rsidRPr="00594401">
        <w:rPr>
          <w:b/>
          <w:bCs/>
          <w:sz w:val="28"/>
          <w:szCs w:val="28"/>
        </w:rPr>
        <w:t>«О порядке формирования фондов оплаты труда</w:t>
      </w:r>
    </w:p>
    <w:p w14:paraId="3D96A99B" w14:textId="77777777" w:rsidR="001771F2" w:rsidRPr="00594401" w:rsidRDefault="001771F2" w:rsidP="00594401">
      <w:pPr>
        <w:jc w:val="center"/>
        <w:rPr>
          <w:b/>
          <w:bCs/>
          <w:sz w:val="28"/>
          <w:szCs w:val="28"/>
        </w:rPr>
      </w:pPr>
      <w:r w:rsidRPr="00594401">
        <w:rPr>
          <w:b/>
          <w:bCs/>
          <w:sz w:val="28"/>
          <w:szCs w:val="28"/>
        </w:rPr>
        <w:t xml:space="preserve">муниципальных </w:t>
      </w:r>
      <w:proofErr w:type="gramStart"/>
      <w:r w:rsidRPr="00594401">
        <w:rPr>
          <w:b/>
          <w:bCs/>
          <w:sz w:val="28"/>
          <w:szCs w:val="28"/>
        </w:rPr>
        <w:t>служащих  органов</w:t>
      </w:r>
      <w:proofErr w:type="gramEnd"/>
      <w:r w:rsidRPr="00594401">
        <w:rPr>
          <w:b/>
          <w:bCs/>
          <w:sz w:val="28"/>
          <w:szCs w:val="28"/>
        </w:rPr>
        <w:t xml:space="preserve"> местного</w:t>
      </w:r>
    </w:p>
    <w:p w14:paraId="7F55170D" w14:textId="642229A4" w:rsidR="001771F2" w:rsidRPr="00594401" w:rsidRDefault="001771F2" w:rsidP="00594401">
      <w:pPr>
        <w:jc w:val="center"/>
        <w:rPr>
          <w:b/>
          <w:bCs/>
          <w:sz w:val="28"/>
          <w:szCs w:val="28"/>
        </w:rPr>
      </w:pPr>
      <w:r w:rsidRPr="00594401">
        <w:rPr>
          <w:b/>
          <w:bCs/>
          <w:sz w:val="28"/>
          <w:szCs w:val="28"/>
        </w:rPr>
        <w:t xml:space="preserve">самоуправления </w:t>
      </w:r>
      <w:r w:rsidR="00594401">
        <w:rPr>
          <w:b/>
          <w:bCs/>
          <w:sz w:val="28"/>
          <w:szCs w:val="28"/>
        </w:rPr>
        <w:t>сельского поселения «</w:t>
      </w:r>
      <w:proofErr w:type="spellStart"/>
      <w:r w:rsidR="00594401">
        <w:rPr>
          <w:b/>
          <w:bCs/>
          <w:sz w:val="28"/>
          <w:szCs w:val="28"/>
        </w:rPr>
        <w:t>Усть-Шоношское</w:t>
      </w:r>
      <w:proofErr w:type="spellEnd"/>
      <w:r w:rsidR="00594401">
        <w:rPr>
          <w:b/>
          <w:bCs/>
          <w:sz w:val="28"/>
          <w:szCs w:val="28"/>
        </w:rPr>
        <w:t xml:space="preserve">» </w:t>
      </w:r>
      <w:r w:rsidRPr="00594401">
        <w:rPr>
          <w:b/>
          <w:bCs/>
          <w:sz w:val="28"/>
          <w:szCs w:val="28"/>
        </w:rPr>
        <w:t>Вельского муниципального</w:t>
      </w:r>
      <w:r w:rsidR="00594401">
        <w:rPr>
          <w:b/>
          <w:bCs/>
          <w:sz w:val="28"/>
          <w:szCs w:val="28"/>
        </w:rPr>
        <w:t xml:space="preserve"> </w:t>
      </w:r>
      <w:r w:rsidRPr="00594401">
        <w:rPr>
          <w:b/>
          <w:bCs/>
          <w:sz w:val="28"/>
          <w:szCs w:val="28"/>
        </w:rPr>
        <w:t>района Архангельской области»</w:t>
      </w:r>
    </w:p>
    <w:p w14:paraId="7E624681" w14:textId="77777777" w:rsidR="001771F2" w:rsidRPr="00594401" w:rsidRDefault="001771F2" w:rsidP="00594401">
      <w:pPr>
        <w:jc w:val="center"/>
        <w:rPr>
          <w:b/>
          <w:bCs/>
          <w:sz w:val="28"/>
          <w:szCs w:val="28"/>
        </w:rPr>
      </w:pPr>
    </w:p>
    <w:p w14:paraId="1B37BB93" w14:textId="77777777" w:rsidR="001771F2" w:rsidRPr="0037102D" w:rsidRDefault="001771F2" w:rsidP="001771F2">
      <w:pPr>
        <w:jc w:val="both"/>
        <w:rPr>
          <w:sz w:val="28"/>
          <w:szCs w:val="28"/>
        </w:rPr>
      </w:pPr>
    </w:p>
    <w:p w14:paraId="4423C1DB" w14:textId="74ECEE8D" w:rsidR="001771F2" w:rsidRPr="0037102D" w:rsidRDefault="001771F2" w:rsidP="001771F2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В соответствии с  пунктом 2 статьи </w:t>
      </w:r>
      <w:r>
        <w:rPr>
          <w:sz w:val="28"/>
          <w:szCs w:val="28"/>
        </w:rPr>
        <w:t>3</w:t>
      </w:r>
      <w:r w:rsidRPr="0037102D">
        <w:rPr>
          <w:sz w:val="28"/>
          <w:szCs w:val="28"/>
        </w:rPr>
        <w:t>2 областного  закона  от  2</w:t>
      </w:r>
      <w:r>
        <w:rPr>
          <w:sz w:val="28"/>
          <w:szCs w:val="28"/>
        </w:rPr>
        <w:t>7</w:t>
      </w:r>
      <w:r w:rsidRPr="0037102D">
        <w:rPr>
          <w:sz w:val="28"/>
          <w:szCs w:val="28"/>
        </w:rPr>
        <w:t>.09.20</w:t>
      </w:r>
      <w:r>
        <w:rPr>
          <w:sz w:val="28"/>
          <w:szCs w:val="28"/>
        </w:rPr>
        <w:t>06</w:t>
      </w:r>
      <w:r w:rsidRPr="0037102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222-12</w:t>
      </w:r>
      <w:r w:rsidRPr="0037102D">
        <w:rPr>
          <w:sz w:val="28"/>
          <w:szCs w:val="28"/>
        </w:rPr>
        <w:t xml:space="preserve">-ОЗ «О правовом регулировании муниципальной службы в Архангельской области», Уставом </w:t>
      </w:r>
      <w:r w:rsidR="00594401">
        <w:rPr>
          <w:sz w:val="28"/>
          <w:szCs w:val="28"/>
        </w:rPr>
        <w:t>сельского поселения «</w:t>
      </w:r>
      <w:proofErr w:type="spellStart"/>
      <w:r w:rsidR="00594401">
        <w:rPr>
          <w:sz w:val="28"/>
          <w:szCs w:val="28"/>
        </w:rPr>
        <w:t>Усть-Шоношское</w:t>
      </w:r>
      <w:proofErr w:type="spellEnd"/>
      <w:r w:rsidR="00594401">
        <w:rPr>
          <w:sz w:val="28"/>
          <w:szCs w:val="28"/>
        </w:rPr>
        <w:t>»</w:t>
      </w:r>
      <w:r w:rsidRPr="0037102D">
        <w:rPr>
          <w:sz w:val="28"/>
          <w:szCs w:val="28"/>
        </w:rPr>
        <w:t xml:space="preserve"> Вельского  муниципального  района Архангельской области,</w:t>
      </w:r>
      <w:bookmarkStart w:id="1" w:name="_Hlk115335820"/>
      <w:r w:rsidRPr="0037102D">
        <w:rPr>
          <w:sz w:val="28"/>
          <w:szCs w:val="28"/>
        </w:rPr>
        <w:t xml:space="preserve"> Собрание депутатов Вельского муниципального района Архангельской области  РЕШАЕТ:</w:t>
      </w:r>
    </w:p>
    <w:bookmarkEnd w:id="1"/>
    <w:p w14:paraId="2AD0C507" w14:textId="494FE9E9" w:rsidR="001771F2" w:rsidRPr="0037102D" w:rsidRDefault="001771F2" w:rsidP="001771F2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1.Утвердить Положение «О порядке формирования фондов оплаты труда муниципальных </w:t>
      </w:r>
      <w:proofErr w:type="gramStart"/>
      <w:r w:rsidRPr="0037102D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 органов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594401">
        <w:rPr>
          <w:sz w:val="28"/>
          <w:szCs w:val="28"/>
        </w:rPr>
        <w:t>сельского поселения «</w:t>
      </w:r>
      <w:proofErr w:type="spellStart"/>
      <w:r w:rsidR="00594401">
        <w:rPr>
          <w:sz w:val="28"/>
          <w:szCs w:val="28"/>
        </w:rPr>
        <w:t>Усть-Шоношское</w:t>
      </w:r>
      <w:proofErr w:type="spellEnd"/>
      <w:r w:rsidR="00594401">
        <w:rPr>
          <w:sz w:val="28"/>
          <w:szCs w:val="28"/>
        </w:rPr>
        <w:t xml:space="preserve">» </w:t>
      </w:r>
      <w:r w:rsidRPr="0037102D">
        <w:rPr>
          <w:sz w:val="28"/>
          <w:szCs w:val="28"/>
        </w:rPr>
        <w:t xml:space="preserve">Вельского муниципального района Архангельской области» согласно приложению №1 к настоящему решению. </w:t>
      </w:r>
    </w:p>
    <w:p w14:paraId="2623688C" w14:textId="45AA1824" w:rsidR="001771F2" w:rsidRPr="0037102D" w:rsidRDefault="001771F2" w:rsidP="001771F2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2. Настоящее решение вступает в силу   </w:t>
      </w:r>
      <w:proofErr w:type="gramStart"/>
      <w:r w:rsidRPr="0037102D">
        <w:rPr>
          <w:sz w:val="28"/>
          <w:szCs w:val="28"/>
        </w:rPr>
        <w:t xml:space="preserve">с  </w:t>
      </w:r>
      <w:r w:rsidR="00594401">
        <w:rPr>
          <w:sz w:val="28"/>
          <w:szCs w:val="28"/>
        </w:rPr>
        <w:t>1</w:t>
      </w:r>
      <w:proofErr w:type="gramEnd"/>
      <w:r w:rsidR="00594401">
        <w:rPr>
          <w:sz w:val="28"/>
          <w:szCs w:val="28"/>
        </w:rPr>
        <w:t xml:space="preserve"> января</w:t>
      </w:r>
      <w:r w:rsidRPr="0037102D">
        <w:rPr>
          <w:sz w:val="28"/>
          <w:szCs w:val="28"/>
        </w:rPr>
        <w:t xml:space="preserve">   </w:t>
      </w:r>
      <w:r w:rsidR="00594401">
        <w:rPr>
          <w:sz w:val="28"/>
          <w:szCs w:val="28"/>
        </w:rPr>
        <w:t>2</w:t>
      </w:r>
      <w:r w:rsidRPr="0037102D">
        <w:rPr>
          <w:sz w:val="28"/>
          <w:szCs w:val="28"/>
        </w:rPr>
        <w:t>02</w:t>
      </w:r>
      <w:r w:rsidR="00594401">
        <w:rPr>
          <w:sz w:val="28"/>
          <w:szCs w:val="28"/>
        </w:rPr>
        <w:t>3</w:t>
      </w:r>
      <w:r w:rsidRPr="0037102D">
        <w:rPr>
          <w:sz w:val="28"/>
          <w:szCs w:val="28"/>
        </w:rPr>
        <w:t xml:space="preserve"> года.</w:t>
      </w:r>
    </w:p>
    <w:p w14:paraId="5158AAE5" w14:textId="77777777" w:rsidR="001771F2" w:rsidRDefault="001771F2" w:rsidP="001771F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0FD6E09" w14:textId="77777777" w:rsidR="00594401" w:rsidRDefault="00594401" w:rsidP="00594401">
      <w:pPr>
        <w:tabs>
          <w:tab w:val="left" w:pos="691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573522B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bookmarkStart w:id="2" w:name="_Hlk116394243"/>
      <w:r>
        <w:rPr>
          <w:b/>
          <w:sz w:val="28"/>
          <w:szCs w:val="28"/>
        </w:rPr>
        <w:t>Председатель Совета депутатов</w:t>
      </w:r>
    </w:p>
    <w:p w14:paraId="7424220C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293B0BD0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5941024D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О.П.Радевич</w:t>
      </w:r>
      <w:proofErr w:type="spellEnd"/>
    </w:p>
    <w:p w14:paraId="2E0238B6" w14:textId="77777777" w:rsidR="00594401" w:rsidRDefault="00594401" w:rsidP="00594401">
      <w:pPr>
        <w:tabs>
          <w:tab w:val="left" w:pos="7305"/>
        </w:tabs>
        <w:jc w:val="both"/>
        <w:rPr>
          <w:b/>
          <w:sz w:val="28"/>
          <w:szCs w:val="28"/>
        </w:rPr>
      </w:pPr>
    </w:p>
    <w:p w14:paraId="264677CF" w14:textId="77777777" w:rsidR="00594401" w:rsidRDefault="00594401" w:rsidP="00594401">
      <w:pPr>
        <w:jc w:val="both"/>
        <w:rPr>
          <w:sz w:val="28"/>
          <w:szCs w:val="28"/>
        </w:rPr>
      </w:pPr>
    </w:p>
    <w:p w14:paraId="786F03EE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55F6C974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779B5B0D" w14:textId="77777777" w:rsid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656787D3" w14:textId="70BAD069" w:rsidR="001771F2" w:rsidRPr="00594401" w:rsidRDefault="00594401" w:rsidP="005944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А.В.Шухти</w:t>
      </w:r>
      <w:bookmarkEnd w:id="2"/>
      <w:r>
        <w:rPr>
          <w:b/>
          <w:sz w:val="28"/>
          <w:szCs w:val="28"/>
        </w:rPr>
        <w:t>н</w:t>
      </w:r>
      <w:proofErr w:type="spellEnd"/>
    </w:p>
    <w:p w14:paraId="5EE232B4" w14:textId="77777777" w:rsidR="001771F2" w:rsidRDefault="001771F2" w:rsidP="001771F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B456CD6" w14:textId="4FD2A3C9" w:rsidR="001771F2" w:rsidRDefault="001771F2" w:rsidP="001771F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14:paraId="316D4421" w14:textId="77777777" w:rsidR="001771F2" w:rsidRDefault="001771F2" w:rsidP="001771F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Совета депутатов</w:t>
      </w:r>
    </w:p>
    <w:p w14:paraId="47DB7F87" w14:textId="77777777" w:rsidR="001771F2" w:rsidRDefault="001771F2" w:rsidP="001771F2">
      <w:pPr>
        <w:widowControl w:val="0"/>
        <w:autoSpaceDE w:val="0"/>
        <w:autoSpaceDN w:val="0"/>
        <w:adjustRightInd w:val="0"/>
        <w:ind w:left="4248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4AB83A34" w14:textId="77777777" w:rsidR="001771F2" w:rsidRDefault="001771F2" w:rsidP="001771F2">
      <w:pPr>
        <w:widowControl w:val="0"/>
        <w:autoSpaceDE w:val="0"/>
        <w:autoSpaceDN w:val="0"/>
        <w:adjustRightInd w:val="0"/>
        <w:ind w:left="4248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</w:t>
      </w:r>
    </w:p>
    <w:p w14:paraId="189DC6C4" w14:textId="6629D813" w:rsidR="001771F2" w:rsidRDefault="001771F2" w:rsidP="001771F2">
      <w:pPr>
        <w:widowControl w:val="0"/>
        <w:autoSpaceDE w:val="0"/>
        <w:autoSpaceDN w:val="0"/>
        <w:adjustRightInd w:val="0"/>
        <w:ind w:left="4248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59440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» </w:t>
      </w:r>
      <w:r w:rsidR="00594401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2022г. №</w:t>
      </w:r>
      <w:r w:rsidR="00594401">
        <w:rPr>
          <w:bCs/>
          <w:sz w:val="28"/>
          <w:szCs w:val="28"/>
        </w:rPr>
        <w:t>56</w:t>
      </w:r>
      <w:bookmarkStart w:id="3" w:name="_GoBack"/>
      <w:bookmarkEnd w:id="3"/>
      <w:r>
        <w:rPr>
          <w:bCs/>
          <w:sz w:val="28"/>
          <w:szCs w:val="28"/>
        </w:rPr>
        <w:t xml:space="preserve"> </w:t>
      </w:r>
    </w:p>
    <w:p w14:paraId="77DF19ED" w14:textId="77777777" w:rsidR="001771F2" w:rsidRDefault="001771F2" w:rsidP="001771F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4F2994D" w14:textId="77777777" w:rsidR="001771F2" w:rsidRDefault="001771F2" w:rsidP="001771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9EFF0B9" w14:textId="77777777" w:rsidR="001771F2" w:rsidRDefault="001771F2" w:rsidP="001771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формирования фондов оплаты труда муниципальных служащих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74F2A333" w14:textId="77777777" w:rsidR="001771F2" w:rsidRDefault="001771F2" w:rsidP="001771F2">
      <w:pPr>
        <w:widowControl w:val="0"/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14:paraId="1B6BCBFF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Положение, разработанное в соответствии с пунктом 2 статьи 32 областного закона «О правовом регулировании муниципальной службы в Архангельской области» от 27 сентября 2006 года № 222-12-ОЗ.</w:t>
      </w:r>
    </w:p>
    <w:p w14:paraId="117DC1D8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Фонды оплаты труда формируются исходя из установленной предельной штатной численности муниципальных служащих и размеров месячных должностных окладов муниципальных служащих в соответствии с замещаемыми ими должностями муниципальной службы (далее - должностные оклады).</w:t>
      </w:r>
    </w:p>
    <w:p w14:paraId="20822488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 формировании фонда оплаты труда муниципальных служащих учитываются следующие средства для выплаты (в расчете на год):</w:t>
      </w:r>
    </w:p>
    <w:p w14:paraId="3BC03D90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должностной оклад – в размере 12 должностных окладов;</w:t>
      </w:r>
    </w:p>
    <w:p w14:paraId="59069414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оклад за классный чин - в размере 4 должностных окладов;</w:t>
      </w:r>
    </w:p>
    <w:p w14:paraId="6C6BAA24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ежемесячная надбавка к должностному окладу за выслугу лет на муниципальной службе - в размере 3 должностных окладов;</w:t>
      </w:r>
    </w:p>
    <w:p w14:paraId="796B0FF9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ежемесячная надбавка к должностному окладу за особые условия муниципальной службы - в размере 14 должностных окладов;</w:t>
      </w:r>
    </w:p>
    <w:p w14:paraId="1B50CF0D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премия за выполнение особо важных и сложных заданий – в размере 5 должностных окладов;</w:t>
      </w:r>
    </w:p>
    <w:p w14:paraId="0623E87D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ежемесячное денежное поощрение – в размере, утвержденным в «Положении об оплате труда муниципальных служащих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области», но не более 1,2 окладов;</w:t>
      </w:r>
    </w:p>
    <w:p w14:paraId="2A9AB0D1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единовременная выплата при предоставлении ежегодного оплачиваемого отпуска и материальная помощь – в размере 4,5 должностных окладов.</w:t>
      </w:r>
    </w:p>
    <w:p w14:paraId="0B7E1E9E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Фонд оплаты труда формируется за счет средств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района, предусмотренных для финансового обеспечения выплат, указанных в пункте 3 настоящего Положения, а также для финансового обеспечения:</w:t>
      </w:r>
    </w:p>
    <w:p w14:paraId="00693AF7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выплаты районного коэффициента и процентной надбавки к заработной плате за работу в районах Крайнего Севера и приравненных к ним местностях;</w:t>
      </w:r>
    </w:p>
    <w:p w14:paraId="6007C59C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иных выплат, установленных федеральными законами, иными </w:t>
      </w:r>
      <w:r>
        <w:rPr>
          <w:sz w:val="28"/>
          <w:szCs w:val="28"/>
        </w:rPr>
        <w:lastRenderedPageBreak/>
        <w:t>нормативными правовыми актами Российской Федерации и нормативными актами Архангельской области.</w:t>
      </w:r>
    </w:p>
    <w:p w14:paraId="2534CE23" w14:textId="77777777" w:rsidR="001771F2" w:rsidRDefault="001771F2" w:rsidP="00177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Руководители органов местного самоуправления 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14:paraId="26CF425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8C"/>
    <w:rsid w:val="001771F2"/>
    <w:rsid w:val="0030268C"/>
    <w:rsid w:val="004C4CB6"/>
    <w:rsid w:val="005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F2F"/>
  <w15:chartTrackingRefBased/>
  <w15:docId w15:val="{9AAC46EC-4AA2-4927-B198-B611D46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2022-11-24T07:31:00Z</cp:lastPrinted>
  <dcterms:created xsi:type="dcterms:W3CDTF">2022-11-24T05:53:00Z</dcterms:created>
  <dcterms:modified xsi:type="dcterms:W3CDTF">2022-11-24T07:31:00Z</dcterms:modified>
</cp:coreProperties>
</file>