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A1BA6" w14:textId="77777777" w:rsidR="00E37D07" w:rsidRPr="00500787" w:rsidRDefault="000339BD" w:rsidP="00B05F7B">
      <w:pPr>
        <w:jc w:val="center"/>
        <w:rPr>
          <w:b/>
          <w:sz w:val="28"/>
          <w:szCs w:val="28"/>
        </w:rPr>
      </w:pPr>
      <w:r w:rsidRPr="00500787">
        <w:rPr>
          <w:b/>
          <w:sz w:val="28"/>
          <w:szCs w:val="28"/>
        </w:rPr>
        <w:t>ПОЯСНИТЕЛЬНАЯ ЗАПИСКА</w:t>
      </w:r>
    </w:p>
    <w:p w14:paraId="2BD3B3A1" w14:textId="77777777" w:rsidR="00B0671D" w:rsidRDefault="00B0671D" w:rsidP="00B05F7B">
      <w:pPr>
        <w:jc w:val="center"/>
        <w:rPr>
          <w:b/>
          <w:sz w:val="28"/>
          <w:szCs w:val="28"/>
        </w:rPr>
      </w:pPr>
      <w:r w:rsidRPr="00AC1816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исполнению</w:t>
      </w:r>
      <w:r w:rsidRPr="00AC1816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а</w:t>
      </w:r>
      <w:r w:rsidRPr="00AC1816">
        <w:rPr>
          <w:b/>
          <w:sz w:val="28"/>
          <w:szCs w:val="28"/>
        </w:rPr>
        <w:t xml:space="preserve"> </w:t>
      </w:r>
      <w:r w:rsidR="000D1947">
        <w:rPr>
          <w:b/>
          <w:sz w:val="28"/>
          <w:szCs w:val="28"/>
        </w:rPr>
        <w:t>сельского поселения «</w:t>
      </w:r>
      <w:proofErr w:type="spellStart"/>
      <w:r w:rsidR="000D1947">
        <w:rPr>
          <w:b/>
          <w:sz w:val="28"/>
          <w:szCs w:val="28"/>
        </w:rPr>
        <w:t>Усть-Шоношское</w:t>
      </w:r>
      <w:proofErr w:type="spellEnd"/>
      <w:r w:rsidR="000D1947">
        <w:rPr>
          <w:b/>
          <w:sz w:val="28"/>
          <w:szCs w:val="28"/>
        </w:rPr>
        <w:t>» Вельского муниципального района Архангельской области</w:t>
      </w:r>
    </w:p>
    <w:p w14:paraId="739EF8EF" w14:textId="77777777" w:rsidR="00B0671D" w:rsidRDefault="00B0671D" w:rsidP="00B05F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0D1947">
        <w:rPr>
          <w:b/>
          <w:sz w:val="28"/>
          <w:szCs w:val="28"/>
        </w:rPr>
        <w:t>1 квартал 202</w:t>
      </w:r>
      <w:r w:rsidR="001C0229">
        <w:rPr>
          <w:b/>
          <w:sz w:val="28"/>
          <w:szCs w:val="28"/>
        </w:rPr>
        <w:t>2</w:t>
      </w:r>
      <w:r w:rsidR="000D1947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</w:t>
      </w:r>
    </w:p>
    <w:p w14:paraId="34C0D3AC" w14:textId="77777777" w:rsidR="00D9195D" w:rsidRPr="002C635D" w:rsidRDefault="00D9195D" w:rsidP="002C635D">
      <w:pPr>
        <w:ind w:firstLine="720"/>
        <w:jc w:val="center"/>
        <w:rPr>
          <w:sz w:val="28"/>
          <w:szCs w:val="28"/>
        </w:rPr>
      </w:pPr>
    </w:p>
    <w:p w14:paraId="64854838" w14:textId="77777777" w:rsidR="00302379" w:rsidRPr="00FA36BF" w:rsidRDefault="00302379" w:rsidP="00302379">
      <w:pPr>
        <w:ind w:firstLine="720"/>
        <w:jc w:val="both"/>
        <w:rPr>
          <w:b/>
          <w:sz w:val="28"/>
          <w:szCs w:val="28"/>
        </w:rPr>
      </w:pPr>
      <w:r w:rsidRPr="00FA36BF">
        <w:rPr>
          <w:sz w:val="28"/>
          <w:szCs w:val="28"/>
        </w:rPr>
        <w:t xml:space="preserve">Доходная часть бюджета </w:t>
      </w:r>
      <w:r w:rsidR="000D1947" w:rsidRPr="00FA36BF">
        <w:rPr>
          <w:sz w:val="28"/>
          <w:szCs w:val="28"/>
        </w:rPr>
        <w:t>сельского поселения «</w:t>
      </w:r>
      <w:proofErr w:type="spellStart"/>
      <w:r w:rsidR="000D1947" w:rsidRPr="00FA36BF">
        <w:rPr>
          <w:sz w:val="28"/>
          <w:szCs w:val="28"/>
        </w:rPr>
        <w:t>Усть-Шоношское</w:t>
      </w:r>
      <w:proofErr w:type="spellEnd"/>
      <w:r w:rsidR="000D1947" w:rsidRPr="00FA36BF">
        <w:rPr>
          <w:sz w:val="28"/>
          <w:szCs w:val="28"/>
        </w:rPr>
        <w:t xml:space="preserve">» Вельского муниципального района Архангельской области </w:t>
      </w:r>
      <w:r w:rsidRPr="00FA36BF">
        <w:rPr>
          <w:sz w:val="28"/>
          <w:szCs w:val="28"/>
        </w:rPr>
        <w:t xml:space="preserve">за </w:t>
      </w:r>
      <w:r w:rsidR="000D1947" w:rsidRPr="00FA36BF">
        <w:rPr>
          <w:sz w:val="28"/>
          <w:szCs w:val="28"/>
        </w:rPr>
        <w:t>1 квартал 202</w:t>
      </w:r>
      <w:r w:rsidR="001C0229" w:rsidRPr="00FA36BF">
        <w:rPr>
          <w:sz w:val="28"/>
          <w:szCs w:val="28"/>
        </w:rPr>
        <w:t>2</w:t>
      </w:r>
      <w:r w:rsidR="000D1947" w:rsidRPr="00FA36BF">
        <w:rPr>
          <w:sz w:val="28"/>
          <w:szCs w:val="28"/>
        </w:rPr>
        <w:t xml:space="preserve"> года</w:t>
      </w:r>
      <w:r w:rsidRPr="00FA36BF">
        <w:rPr>
          <w:sz w:val="28"/>
          <w:szCs w:val="28"/>
        </w:rPr>
        <w:t xml:space="preserve"> исполнена на </w:t>
      </w:r>
      <w:r w:rsidR="001C0229" w:rsidRPr="00FA36BF">
        <w:rPr>
          <w:sz w:val="28"/>
          <w:szCs w:val="28"/>
        </w:rPr>
        <w:t>39,4</w:t>
      </w:r>
      <w:r w:rsidR="005267ED" w:rsidRPr="00FA36BF">
        <w:rPr>
          <w:sz w:val="28"/>
          <w:szCs w:val="28"/>
        </w:rPr>
        <w:t xml:space="preserve"> </w:t>
      </w:r>
      <w:r w:rsidRPr="00FA36BF">
        <w:rPr>
          <w:sz w:val="28"/>
          <w:szCs w:val="28"/>
        </w:rPr>
        <w:t>%</w:t>
      </w:r>
      <w:r w:rsidR="00195231" w:rsidRPr="00FA36BF">
        <w:rPr>
          <w:sz w:val="28"/>
          <w:szCs w:val="28"/>
        </w:rPr>
        <w:t xml:space="preserve"> к плану</w:t>
      </w:r>
      <w:r w:rsidRPr="00FA36BF">
        <w:rPr>
          <w:sz w:val="28"/>
          <w:szCs w:val="28"/>
        </w:rPr>
        <w:t xml:space="preserve">, что составило </w:t>
      </w:r>
      <w:r w:rsidR="001C0229" w:rsidRPr="00FA36BF">
        <w:rPr>
          <w:b/>
          <w:sz w:val="28"/>
          <w:szCs w:val="28"/>
        </w:rPr>
        <w:t>2 105 873,01</w:t>
      </w:r>
      <w:r w:rsidRPr="00FA36BF">
        <w:rPr>
          <w:sz w:val="28"/>
          <w:szCs w:val="28"/>
        </w:rPr>
        <w:t xml:space="preserve"> руб.</w:t>
      </w:r>
      <w:r w:rsidR="0073565A" w:rsidRPr="00FA36BF">
        <w:rPr>
          <w:sz w:val="28"/>
          <w:szCs w:val="28"/>
        </w:rPr>
        <w:t xml:space="preserve"> при плане </w:t>
      </w:r>
      <w:r w:rsidR="001C0229" w:rsidRPr="00FA36BF">
        <w:rPr>
          <w:sz w:val="28"/>
          <w:szCs w:val="28"/>
        </w:rPr>
        <w:t>5 342 048,95</w:t>
      </w:r>
      <w:r w:rsidR="0073565A" w:rsidRPr="00FA36BF">
        <w:rPr>
          <w:sz w:val="28"/>
          <w:szCs w:val="28"/>
        </w:rPr>
        <w:t xml:space="preserve"> руб.</w:t>
      </w:r>
      <w:r w:rsidRPr="00FA36BF">
        <w:rPr>
          <w:sz w:val="28"/>
          <w:szCs w:val="28"/>
        </w:rPr>
        <w:t xml:space="preserve"> </w:t>
      </w:r>
      <w:r w:rsidRPr="00FA36BF">
        <w:rPr>
          <w:color w:val="000000"/>
          <w:sz w:val="28"/>
          <w:szCs w:val="28"/>
        </w:rPr>
        <w:t xml:space="preserve">По налоговым и неналоговым доходам исполнение составило </w:t>
      </w:r>
      <w:r w:rsidR="001C0229" w:rsidRPr="00FA36BF">
        <w:rPr>
          <w:color w:val="000000"/>
          <w:sz w:val="28"/>
          <w:szCs w:val="28"/>
        </w:rPr>
        <w:t>10,8</w:t>
      </w:r>
      <w:r w:rsidR="00D20EC5" w:rsidRPr="00FA36BF">
        <w:rPr>
          <w:color w:val="000000"/>
          <w:sz w:val="28"/>
          <w:szCs w:val="28"/>
        </w:rPr>
        <w:t xml:space="preserve"> </w:t>
      </w:r>
      <w:r w:rsidRPr="00FA36BF">
        <w:rPr>
          <w:color w:val="000000"/>
          <w:sz w:val="28"/>
          <w:szCs w:val="28"/>
        </w:rPr>
        <w:t>%</w:t>
      </w:r>
      <w:r w:rsidR="00195231" w:rsidRPr="00FA36BF">
        <w:rPr>
          <w:color w:val="000000"/>
          <w:sz w:val="28"/>
          <w:szCs w:val="28"/>
        </w:rPr>
        <w:t xml:space="preserve"> </w:t>
      </w:r>
      <w:r w:rsidR="00195231" w:rsidRPr="00FA36BF">
        <w:rPr>
          <w:sz w:val="28"/>
          <w:szCs w:val="28"/>
        </w:rPr>
        <w:t xml:space="preserve">к плану </w:t>
      </w:r>
      <w:r w:rsidRPr="00FA36BF">
        <w:rPr>
          <w:color w:val="000000"/>
          <w:sz w:val="28"/>
          <w:szCs w:val="28"/>
        </w:rPr>
        <w:t xml:space="preserve">или </w:t>
      </w:r>
      <w:r w:rsidR="001C0229" w:rsidRPr="00FA36BF">
        <w:rPr>
          <w:b/>
          <w:color w:val="000000"/>
          <w:sz w:val="28"/>
          <w:szCs w:val="28"/>
        </w:rPr>
        <w:t>46 259,09</w:t>
      </w:r>
      <w:r w:rsidR="0073565A" w:rsidRPr="00FA36BF">
        <w:rPr>
          <w:color w:val="000000"/>
          <w:sz w:val="28"/>
          <w:szCs w:val="28"/>
        </w:rPr>
        <w:t xml:space="preserve"> </w:t>
      </w:r>
      <w:r w:rsidRPr="00FA36BF">
        <w:rPr>
          <w:color w:val="000000"/>
          <w:sz w:val="28"/>
          <w:szCs w:val="28"/>
        </w:rPr>
        <w:t>руб.</w:t>
      </w:r>
      <w:r w:rsidR="0073565A" w:rsidRPr="00FA36BF">
        <w:rPr>
          <w:color w:val="000000"/>
          <w:sz w:val="28"/>
          <w:szCs w:val="28"/>
        </w:rPr>
        <w:t xml:space="preserve"> при плане </w:t>
      </w:r>
      <w:r w:rsidR="001C0229" w:rsidRPr="00FA36BF">
        <w:rPr>
          <w:color w:val="000000"/>
          <w:sz w:val="28"/>
          <w:szCs w:val="28"/>
        </w:rPr>
        <w:t>427 900,00</w:t>
      </w:r>
      <w:r w:rsidR="0073565A" w:rsidRPr="00FA36BF">
        <w:rPr>
          <w:color w:val="000000"/>
          <w:sz w:val="28"/>
          <w:szCs w:val="28"/>
        </w:rPr>
        <w:t xml:space="preserve"> руб.</w:t>
      </w:r>
    </w:p>
    <w:p w14:paraId="68308B45" w14:textId="77777777" w:rsidR="00302379" w:rsidRPr="00FA36BF" w:rsidRDefault="00302379" w:rsidP="002C635D">
      <w:pPr>
        <w:ind w:firstLine="720"/>
        <w:jc w:val="center"/>
        <w:rPr>
          <w:b/>
          <w:sz w:val="28"/>
          <w:szCs w:val="28"/>
        </w:rPr>
      </w:pPr>
    </w:p>
    <w:p w14:paraId="295BCABB" w14:textId="77777777" w:rsidR="00910CE0" w:rsidRPr="00FA36BF" w:rsidRDefault="00910CE0" w:rsidP="001C0229">
      <w:pPr>
        <w:jc w:val="center"/>
        <w:rPr>
          <w:b/>
          <w:sz w:val="28"/>
          <w:szCs w:val="28"/>
          <w:u w:val="single"/>
        </w:rPr>
      </w:pPr>
      <w:r w:rsidRPr="00FA36BF">
        <w:rPr>
          <w:b/>
          <w:sz w:val="28"/>
          <w:szCs w:val="28"/>
          <w:u w:val="single"/>
        </w:rPr>
        <w:t>Доходы бюджета</w:t>
      </w:r>
    </w:p>
    <w:p w14:paraId="417D3AA8" w14:textId="77777777" w:rsidR="00910CE0" w:rsidRPr="00FA36BF" w:rsidRDefault="00910CE0" w:rsidP="002C635D">
      <w:pPr>
        <w:ind w:firstLine="720"/>
        <w:jc w:val="center"/>
        <w:rPr>
          <w:b/>
          <w:sz w:val="28"/>
          <w:szCs w:val="28"/>
        </w:rPr>
      </w:pPr>
    </w:p>
    <w:p w14:paraId="7C4006E2" w14:textId="77777777" w:rsidR="00243CD2" w:rsidRPr="00FA36BF" w:rsidRDefault="00243CD2" w:rsidP="001C0229">
      <w:pPr>
        <w:jc w:val="center"/>
        <w:rPr>
          <w:b/>
          <w:sz w:val="28"/>
          <w:szCs w:val="28"/>
        </w:rPr>
      </w:pPr>
      <w:r w:rsidRPr="00FA36BF">
        <w:rPr>
          <w:b/>
          <w:sz w:val="28"/>
          <w:szCs w:val="28"/>
        </w:rPr>
        <w:t>1. Налоговые доходы бюджета поселения</w:t>
      </w:r>
    </w:p>
    <w:p w14:paraId="3F5513B9" w14:textId="77777777" w:rsidR="00243CD2" w:rsidRPr="00FA36BF" w:rsidRDefault="00243CD2" w:rsidP="002C635D">
      <w:pPr>
        <w:ind w:firstLine="720"/>
        <w:jc w:val="both"/>
        <w:rPr>
          <w:sz w:val="28"/>
          <w:szCs w:val="28"/>
        </w:rPr>
      </w:pPr>
    </w:p>
    <w:p w14:paraId="3DE2715B" w14:textId="77777777" w:rsidR="00243CD2" w:rsidRPr="00FA36BF" w:rsidRDefault="00243CD2" w:rsidP="002D1E60">
      <w:pPr>
        <w:numPr>
          <w:ilvl w:val="1"/>
          <w:numId w:val="1"/>
        </w:numPr>
        <w:rPr>
          <w:b/>
          <w:i/>
          <w:sz w:val="28"/>
          <w:szCs w:val="28"/>
        </w:rPr>
      </w:pPr>
      <w:r w:rsidRPr="00FA36BF">
        <w:rPr>
          <w:b/>
          <w:i/>
          <w:sz w:val="28"/>
          <w:szCs w:val="28"/>
        </w:rPr>
        <w:t xml:space="preserve"> Налог на доходы физических лиц</w:t>
      </w:r>
    </w:p>
    <w:p w14:paraId="33237F09" w14:textId="77777777" w:rsidR="00243CD2" w:rsidRPr="00FA36BF" w:rsidRDefault="00243CD2" w:rsidP="002C635D">
      <w:pPr>
        <w:ind w:firstLine="720"/>
        <w:rPr>
          <w:sz w:val="28"/>
          <w:szCs w:val="28"/>
        </w:rPr>
      </w:pPr>
    </w:p>
    <w:p w14:paraId="73CD40FA" w14:textId="77777777" w:rsidR="00287AC4" w:rsidRPr="00FA36BF" w:rsidRDefault="00243CD2" w:rsidP="00287AC4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НДФЛ </w:t>
      </w:r>
      <w:r w:rsidR="00287AC4" w:rsidRPr="00FA36BF">
        <w:rPr>
          <w:sz w:val="28"/>
          <w:szCs w:val="28"/>
        </w:rPr>
        <w:t xml:space="preserve">за </w:t>
      </w:r>
      <w:r w:rsidR="000D1947" w:rsidRPr="00FA36BF">
        <w:rPr>
          <w:sz w:val="28"/>
          <w:szCs w:val="28"/>
        </w:rPr>
        <w:t>1 квартал 202</w:t>
      </w:r>
      <w:r w:rsidR="001C0229" w:rsidRPr="00FA36BF">
        <w:rPr>
          <w:sz w:val="28"/>
          <w:szCs w:val="28"/>
        </w:rPr>
        <w:t>2</w:t>
      </w:r>
      <w:r w:rsidR="000D1947" w:rsidRPr="00FA36BF">
        <w:rPr>
          <w:sz w:val="28"/>
          <w:szCs w:val="28"/>
        </w:rPr>
        <w:t xml:space="preserve"> года</w:t>
      </w:r>
      <w:r w:rsidR="00287AC4" w:rsidRPr="00FA36BF">
        <w:rPr>
          <w:sz w:val="28"/>
          <w:szCs w:val="28"/>
        </w:rPr>
        <w:t xml:space="preserve"> поступил </w:t>
      </w:r>
      <w:r w:rsidR="001C0229" w:rsidRPr="00FA36BF">
        <w:rPr>
          <w:b/>
          <w:color w:val="000000"/>
          <w:sz w:val="28"/>
          <w:szCs w:val="28"/>
        </w:rPr>
        <w:t>31 383,30</w:t>
      </w:r>
      <w:r w:rsidR="001C0229" w:rsidRPr="00FA36BF">
        <w:rPr>
          <w:sz w:val="28"/>
          <w:szCs w:val="28"/>
        </w:rPr>
        <w:t xml:space="preserve"> </w:t>
      </w:r>
      <w:r w:rsidR="00287AC4" w:rsidRPr="00FA36BF">
        <w:rPr>
          <w:sz w:val="28"/>
          <w:szCs w:val="28"/>
        </w:rPr>
        <w:t>руб.</w:t>
      </w:r>
      <w:r w:rsidR="00467516" w:rsidRPr="00FA36BF">
        <w:rPr>
          <w:sz w:val="28"/>
          <w:szCs w:val="28"/>
        </w:rPr>
        <w:t xml:space="preserve"> при плане </w:t>
      </w:r>
      <w:r w:rsidR="001C0229" w:rsidRPr="00FA36BF">
        <w:rPr>
          <w:sz w:val="28"/>
          <w:szCs w:val="28"/>
        </w:rPr>
        <w:t>125 300,00</w:t>
      </w:r>
      <w:r w:rsidR="00467516" w:rsidRPr="00FA36BF">
        <w:rPr>
          <w:sz w:val="28"/>
          <w:szCs w:val="28"/>
        </w:rPr>
        <w:t xml:space="preserve"> руб.</w:t>
      </w:r>
      <w:r w:rsidR="00287AC4" w:rsidRPr="00FA36BF">
        <w:rPr>
          <w:sz w:val="28"/>
          <w:szCs w:val="28"/>
        </w:rPr>
        <w:t xml:space="preserve">, что составило </w:t>
      </w:r>
      <w:r w:rsidR="001C0229" w:rsidRPr="00FA36BF">
        <w:rPr>
          <w:sz w:val="28"/>
          <w:szCs w:val="28"/>
        </w:rPr>
        <w:t>25</w:t>
      </w:r>
      <w:r w:rsidR="00D20EC5" w:rsidRPr="00FA36BF">
        <w:rPr>
          <w:sz w:val="28"/>
          <w:szCs w:val="28"/>
        </w:rPr>
        <w:t xml:space="preserve"> </w:t>
      </w:r>
      <w:r w:rsidR="00287AC4" w:rsidRPr="00FA36BF">
        <w:rPr>
          <w:sz w:val="28"/>
          <w:szCs w:val="28"/>
        </w:rPr>
        <w:t xml:space="preserve">%. </w:t>
      </w:r>
    </w:p>
    <w:p w14:paraId="2442A651" w14:textId="77777777" w:rsidR="00B504BF" w:rsidRPr="00FA36BF" w:rsidRDefault="00B504BF" w:rsidP="00287AC4">
      <w:pPr>
        <w:ind w:firstLine="720"/>
        <w:jc w:val="both"/>
        <w:rPr>
          <w:sz w:val="28"/>
          <w:szCs w:val="28"/>
        </w:rPr>
      </w:pPr>
    </w:p>
    <w:p w14:paraId="2BF32FB1" w14:textId="77777777" w:rsidR="00B504BF" w:rsidRPr="00FA36BF" w:rsidRDefault="00B504BF" w:rsidP="00B504BF">
      <w:pPr>
        <w:pStyle w:val="a6"/>
        <w:numPr>
          <w:ilvl w:val="1"/>
          <w:numId w:val="1"/>
        </w:numPr>
        <w:jc w:val="both"/>
        <w:rPr>
          <w:b/>
          <w:i/>
          <w:sz w:val="28"/>
          <w:szCs w:val="28"/>
        </w:rPr>
      </w:pPr>
      <w:r w:rsidRPr="00FA36BF">
        <w:rPr>
          <w:b/>
          <w:i/>
          <w:sz w:val="28"/>
          <w:szCs w:val="28"/>
        </w:rPr>
        <w:t>Единый сельскохозяйственный налог</w:t>
      </w:r>
    </w:p>
    <w:p w14:paraId="2B7970F8" w14:textId="77777777" w:rsidR="00B504BF" w:rsidRPr="00FA36BF" w:rsidRDefault="00B504BF" w:rsidP="00B504BF">
      <w:pPr>
        <w:ind w:left="720"/>
        <w:jc w:val="both"/>
        <w:rPr>
          <w:b/>
          <w:i/>
          <w:sz w:val="28"/>
          <w:szCs w:val="28"/>
        </w:rPr>
      </w:pPr>
    </w:p>
    <w:p w14:paraId="6CEFA17F" w14:textId="77777777" w:rsidR="0019056E" w:rsidRPr="00FA36BF" w:rsidRDefault="00B504BF" w:rsidP="0019056E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За </w:t>
      </w:r>
      <w:r w:rsidR="000D1947" w:rsidRPr="00FA36BF">
        <w:rPr>
          <w:sz w:val="28"/>
          <w:szCs w:val="28"/>
        </w:rPr>
        <w:t>1 квартал 202</w:t>
      </w:r>
      <w:r w:rsidR="001C0229" w:rsidRPr="00FA36BF">
        <w:rPr>
          <w:sz w:val="28"/>
          <w:szCs w:val="28"/>
        </w:rPr>
        <w:t>2</w:t>
      </w:r>
      <w:r w:rsidR="000D1947" w:rsidRPr="00FA36BF">
        <w:rPr>
          <w:sz w:val="28"/>
          <w:szCs w:val="28"/>
        </w:rPr>
        <w:t xml:space="preserve"> года</w:t>
      </w:r>
      <w:r w:rsidRPr="00FA36BF">
        <w:rPr>
          <w:sz w:val="28"/>
          <w:szCs w:val="28"/>
        </w:rPr>
        <w:t xml:space="preserve"> </w:t>
      </w:r>
      <w:r w:rsidR="001C0229" w:rsidRPr="00FA36BF">
        <w:rPr>
          <w:sz w:val="28"/>
          <w:szCs w:val="28"/>
        </w:rPr>
        <w:t>единый сельскохозяйственный налог не поступал.</w:t>
      </w:r>
    </w:p>
    <w:p w14:paraId="4013894F" w14:textId="77777777" w:rsidR="00B504BF" w:rsidRPr="00FA36BF" w:rsidRDefault="00B504BF" w:rsidP="00B504BF">
      <w:pPr>
        <w:ind w:left="720"/>
        <w:jc w:val="both"/>
        <w:rPr>
          <w:sz w:val="28"/>
          <w:szCs w:val="28"/>
        </w:rPr>
      </w:pPr>
    </w:p>
    <w:p w14:paraId="4887856C" w14:textId="77777777" w:rsidR="00243CD2" w:rsidRPr="00FA36BF" w:rsidRDefault="00243CD2" w:rsidP="002C635D">
      <w:pPr>
        <w:ind w:firstLine="720"/>
        <w:rPr>
          <w:b/>
          <w:i/>
          <w:sz w:val="28"/>
          <w:szCs w:val="28"/>
        </w:rPr>
      </w:pPr>
      <w:r w:rsidRPr="00FA36BF">
        <w:rPr>
          <w:b/>
          <w:i/>
          <w:sz w:val="28"/>
          <w:szCs w:val="28"/>
        </w:rPr>
        <w:t>1.</w:t>
      </w:r>
      <w:r w:rsidR="00B504BF" w:rsidRPr="00FA36BF">
        <w:rPr>
          <w:b/>
          <w:i/>
          <w:sz w:val="28"/>
          <w:szCs w:val="28"/>
        </w:rPr>
        <w:t>3</w:t>
      </w:r>
      <w:r w:rsidR="002D1E60" w:rsidRPr="00FA36BF">
        <w:rPr>
          <w:b/>
          <w:i/>
          <w:sz w:val="28"/>
          <w:szCs w:val="28"/>
        </w:rPr>
        <w:t>.</w:t>
      </w:r>
      <w:r w:rsidRPr="00FA36BF">
        <w:rPr>
          <w:b/>
          <w:i/>
          <w:sz w:val="28"/>
          <w:szCs w:val="28"/>
        </w:rPr>
        <w:t xml:space="preserve"> Налог на имущество физических лиц</w:t>
      </w:r>
    </w:p>
    <w:p w14:paraId="12166564" w14:textId="77777777" w:rsidR="00243CD2" w:rsidRPr="00FA36BF" w:rsidRDefault="00243CD2" w:rsidP="002C635D">
      <w:pPr>
        <w:ind w:firstLine="720"/>
        <w:rPr>
          <w:sz w:val="28"/>
          <w:szCs w:val="28"/>
        </w:rPr>
      </w:pPr>
    </w:p>
    <w:p w14:paraId="003C690D" w14:textId="77777777" w:rsidR="00243CD2" w:rsidRPr="00FA36BF" w:rsidRDefault="00243CD2" w:rsidP="00D20EC5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Получили </w:t>
      </w:r>
      <w:r w:rsidR="002D1E60" w:rsidRPr="00FA36BF">
        <w:rPr>
          <w:sz w:val="28"/>
          <w:szCs w:val="28"/>
        </w:rPr>
        <w:t xml:space="preserve">за </w:t>
      </w:r>
      <w:r w:rsidR="000D1947" w:rsidRPr="00FA36BF">
        <w:rPr>
          <w:sz w:val="28"/>
          <w:szCs w:val="28"/>
        </w:rPr>
        <w:t>1 квартал 202</w:t>
      </w:r>
      <w:r w:rsidR="001C0229" w:rsidRPr="00FA36BF">
        <w:rPr>
          <w:sz w:val="28"/>
          <w:szCs w:val="28"/>
        </w:rPr>
        <w:t>2</w:t>
      </w:r>
      <w:r w:rsidR="000D1947" w:rsidRPr="00FA36BF">
        <w:rPr>
          <w:sz w:val="28"/>
          <w:szCs w:val="28"/>
        </w:rPr>
        <w:t xml:space="preserve"> года</w:t>
      </w:r>
      <w:r w:rsidR="002D1E60" w:rsidRPr="00FA36BF">
        <w:rPr>
          <w:sz w:val="28"/>
          <w:szCs w:val="28"/>
        </w:rPr>
        <w:t xml:space="preserve"> </w:t>
      </w:r>
      <w:r w:rsidR="00044FA1" w:rsidRPr="00FA36BF">
        <w:rPr>
          <w:sz w:val="28"/>
          <w:szCs w:val="28"/>
        </w:rPr>
        <w:t xml:space="preserve">в сумме </w:t>
      </w:r>
      <w:r w:rsidR="001C0229" w:rsidRPr="00FA36BF">
        <w:rPr>
          <w:b/>
          <w:sz w:val="28"/>
          <w:szCs w:val="28"/>
        </w:rPr>
        <w:t>731,09</w:t>
      </w:r>
      <w:r w:rsidR="00044FA1" w:rsidRPr="00FA36BF">
        <w:rPr>
          <w:sz w:val="28"/>
          <w:szCs w:val="28"/>
        </w:rPr>
        <w:t xml:space="preserve"> тыс.руб.</w:t>
      </w:r>
      <w:r w:rsidR="00414228" w:rsidRPr="00FA36BF">
        <w:rPr>
          <w:sz w:val="28"/>
          <w:szCs w:val="28"/>
        </w:rPr>
        <w:t xml:space="preserve"> при плане </w:t>
      </w:r>
      <w:r w:rsidR="001C0229" w:rsidRPr="00FA36BF">
        <w:rPr>
          <w:sz w:val="28"/>
          <w:szCs w:val="28"/>
        </w:rPr>
        <w:t>51 500,00</w:t>
      </w:r>
      <w:r w:rsidR="00414228" w:rsidRPr="00FA36BF">
        <w:rPr>
          <w:sz w:val="28"/>
          <w:szCs w:val="28"/>
        </w:rPr>
        <w:t xml:space="preserve"> </w:t>
      </w:r>
      <w:r w:rsidR="001C0229" w:rsidRPr="00FA36BF">
        <w:rPr>
          <w:sz w:val="28"/>
          <w:szCs w:val="28"/>
        </w:rPr>
        <w:t>р</w:t>
      </w:r>
      <w:r w:rsidR="00414228" w:rsidRPr="00FA36BF">
        <w:rPr>
          <w:sz w:val="28"/>
          <w:szCs w:val="28"/>
        </w:rPr>
        <w:t>уб.</w:t>
      </w:r>
      <w:r w:rsidR="00044FA1" w:rsidRPr="00FA36BF">
        <w:rPr>
          <w:sz w:val="28"/>
          <w:szCs w:val="28"/>
        </w:rPr>
        <w:t xml:space="preserve">, что составило </w:t>
      </w:r>
      <w:r w:rsidR="001C0229" w:rsidRPr="00FA36BF">
        <w:rPr>
          <w:sz w:val="28"/>
          <w:szCs w:val="28"/>
        </w:rPr>
        <w:t>1,4</w:t>
      </w:r>
      <w:r w:rsidR="00D20EC5" w:rsidRPr="00FA36BF">
        <w:rPr>
          <w:sz w:val="28"/>
          <w:szCs w:val="28"/>
        </w:rPr>
        <w:t xml:space="preserve"> </w:t>
      </w:r>
      <w:r w:rsidR="00044FA1" w:rsidRPr="00FA36BF">
        <w:rPr>
          <w:sz w:val="28"/>
          <w:szCs w:val="28"/>
        </w:rPr>
        <w:t>%.</w:t>
      </w:r>
    </w:p>
    <w:p w14:paraId="2896C249" w14:textId="77777777" w:rsidR="00044FA1" w:rsidRPr="00FA36BF" w:rsidRDefault="00044FA1" w:rsidP="002C635D">
      <w:pPr>
        <w:ind w:firstLine="720"/>
        <w:rPr>
          <w:sz w:val="28"/>
          <w:szCs w:val="28"/>
        </w:rPr>
      </w:pPr>
    </w:p>
    <w:p w14:paraId="3AA82497" w14:textId="77777777" w:rsidR="00243CD2" w:rsidRPr="00FA36BF" w:rsidRDefault="00243CD2" w:rsidP="002C635D">
      <w:pPr>
        <w:ind w:firstLine="720"/>
        <w:rPr>
          <w:b/>
          <w:i/>
          <w:sz w:val="28"/>
          <w:szCs w:val="28"/>
        </w:rPr>
      </w:pPr>
      <w:r w:rsidRPr="00FA36BF">
        <w:rPr>
          <w:b/>
          <w:i/>
          <w:sz w:val="28"/>
          <w:szCs w:val="28"/>
        </w:rPr>
        <w:t>1.</w:t>
      </w:r>
      <w:r w:rsidR="00B504BF" w:rsidRPr="00FA36BF">
        <w:rPr>
          <w:b/>
          <w:i/>
          <w:sz w:val="28"/>
          <w:szCs w:val="28"/>
        </w:rPr>
        <w:t>4</w:t>
      </w:r>
      <w:r w:rsidR="002D1E60" w:rsidRPr="00FA36BF">
        <w:rPr>
          <w:b/>
          <w:i/>
          <w:sz w:val="28"/>
          <w:szCs w:val="28"/>
        </w:rPr>
        <w:t>.</w:t>
      </w:r>
      <w:r w:rsidRPr="00FA36BF">
        <w:rPr>
          <w:b/>
          <w:i/>
          <w:sz w:val="28"/>
          <w:szCs w:val="28"/>
        </w:rPr>
        <w:t xml:space="preserve"> Земельный налог</w:t>
      </w:r>
    </w:p>
    <w:p w14:paraId="5F909450" w14:textId="77777777" w:rsidR="00243CD2" w:rsidRPr="00FA36BF" w:rsidRDefault="00243CD2" w:rsidP="002C635D">
      <w:pPr>
        <w:ind w:firstLine="720"/>
        <w:rPr>
          <w:sz w:val="28"/>
          <w:szCs w:val="28"/>
        </w:rPr>
      </w:pPr>
    </w:p>
    <w:p w14:paraId="4896AAA3" w14:textId="77777777" w:rsidR="00243CD2" w:rsidRPr="00FA36BF" w:rsidRDefault="00302379" w:rsidP="002C635D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>П</w:t>
      </w:r>
      <w:r w:rsidR="00243CD2" w:rsidRPr="00FA36BF">
        <w:rPr>
          <w:sz w:val="28"/>
          <w:szCs w:val="28"/>
        </w:rPr>
        <w:t xml:space="preserve">олучили </w:t>
      </w:r>
      <w:r w:rsidRPr="00FA36BF">
        <w:rPr>
          <w:sz w:val="28"/>
          <w:szCs w:val="28"/>
        </w:rPr>
        <w:t xml:space="preserve">в сумме </w:t>
      </w:r>
      <w:r w:rsidR="001C0229" w:rsidRPr="00FA36BF">
        <w:rPr>
          <w:b/>
          <w:sz w:val="28"/>
          <w:szCs w:val="28"/>
        </w:rPr>
        <w:t>14 144,70</w:t>
      </w:r>
      <w:r w:rsidR="00243CD2" w:rsidRPr="00FA36BF">
        <w:rPr>
          <w:sz w:val="28"/>
          <w:szCs w:val="28"/>
        </w:rPr>
        <w:t xml:space="preserve"> </w:t>
      </w:r>
      <w:r w:rsidR="00DE0B57" w:rsidRPr="00FA36BF">
        <w:rPr>
          <w:sz w:val="28"/>
          <w:szCs w:val="28"/>
        </w:rPr>
        <w:t>руб.</w:t>
      </w:r>
      <w:r w:rsidR="00414228" w:rsidRPr="00FA36BF">
        <w:rPr>
          <w:sz w:val="28"/>
          <w:szCs w:val="28"/>
        </w:rPr>
        <w:t xml:space="preserve"> при плане </w:t>
      </w:r>
      <w:r w:rsidR="001C0229" w:rsidRPr="00FA36BF">
        <w:rPr>
          <w:sz w:val="28"/>
          <w:szCs w:val="28"/>
        </w:rPr>
        <w:t>202 300,00</w:t>
      </w:r>
      <w:r w:rsidR="00414228" w:rsidRPr="00FA36BF">
        <w:rPr>
          <w:sz w:val="28"/>
          <w:szCs w:val="28"/>
        </w:rPr>
        <w:t xml:space="preserve"> руб.</w:t>
      </w:r>
      <w:r w:rsidR="00DE0B57" w:rsidRPr="00FA36BF">
        <w:rPr>
          <w:sz w:val="28"/>
          <w:szCs w:val="28"/>
        </w:rPr>
        <w:t xml:space="preserve">, что составило </w:t>
      </w:r>
      <w:r w:rsidR="001C0229" w:rsidRPr="00FA36BF">
        <w:rPr>
          <w:sz w:val="28"/>
          <w:szCs w:val="28"/>
        </w:rPr>
        <w:t>7</w:t>
      </w:r>
      <w:r w:rsidR="00D20EC5" w:rsidRPr="00FA36BF">
        <w:rPr>
          <w:sz w:val="28"/>
          <w:szCs w:val="28"/>
        </w:rPr>
        <w:t xml:space="preserve"> </w:t>
      </w:r>
      <w:r w:rsidR="00DE0B57" w:rsidRPr="00FA36BF">
        <w:rPr>
          <w:sz w:val="28"/>
          <w:szCs w:val="28"/>
        </w:rPr>
        <w:t>%.</w:t>
      </w:r>
    </w:p>
    <w:p w14:paraId="571D066E" w14:textId="77777777" w:rsidR="00243CD2" w:rsidRPr="00FA36BF" w:rsidRDefault="00243CD2" w:rsidP="002C635D">
      <w:pPr>
        <w:ind w:firstLine="720"/>
        <w:rPr>
          <w:sz w:val="28"/>
          <w:szCs w:val="28"/>
        </w:rPr>
      </w:pPr>
    </w:p>
    <w:p w14:paraId="0F8C944A" w14:textId="77777777" w:rsidR="00243CD2" w:rsidRPr="00FA36BF" w:rsidRDefault="00243CD2" w:rsidP="002C635D">
      <w:pPr>
        <w:ind w:firstLine="720"/>
        <w:rPr>
          <w:b/>
          <w:i/>
          <w:sz w:val="28"/>
          <w:szCs w:val="28"/>
        </w:rPr>
      </w:pPr>
      <w:r w:rsidRPr="00FA36BF">
        <w:rPr>
          <w:b/>
          <w:i/>
          <w:sz w:val="28"/>
          <w:szCs w:val="28"/>
        </w:rPr>
        <w:t>1.</w:t>
      </w:r>
      <w:r w:rsidR="00B504BF" w:rsidRPr="00FA36BF">
        <w:rPr>
          <w:b/>
          <w:i/>
          <w:sz w:val="28"/>
          <w:szCs w:val="28"/>
        </w:rPr>
        <w:t>5</w:t>
      </w:r>
      <w:r w:rsidR="002D1E60" w:rsidRPr="00FA36BF">
        <w:rPr>
          <w:b/>
          <w:i/>
          <w:sz w:val="28"/>
          <w:szCs w:val="28"/>
        </w:rPr>
        <w:t>.</w:t>
      </w:r>
      <w:r w:rsidRPr="00FA36BF">
        <w:rPr>
          <w:b/>
          <w:i/>
          <w:sz w:val="28"/>
          <w:szCs w:val="28"/>
        </w:rPr>
        <w:t xml:space="preserve"> Госпошлина за совершение нотариальных действий</w:t>
      </w:r>
    </w:p>
    <w:p w14:paraId="1F2184B2" w14:textId="77777777" w:rsidR="00243CD2" w:rsidRPr="00FA36BF" w:rsidRDefault="00243CD2" w:rsidP="002C635D">
      <w:pPr>
        <w:ind w:firstLine="720"/>
        <w:rPr>
          <w:sz w:val="28"/>
          <w:szCs w:val="28"/>
        </w:rPr>
      </w:pPr>
    </w:p>
    <w:p w14:paraId="63EC61C6" w14:textId="77777777" w:rsidR="00DE0B57" w:rsidRPr="00FA36BF" w:rsidRDefault="002D1E60" w:rsidP="00DE0B57">
      <w:pPr>
        <w:ind w:firstLine="720"/>
        <w:rPr>
          <w:sz w:val="28"/>
          <w:szCs w:val="28"/>
        </w:rPr>
      </w:pPr>
      <w:r w:rsidRPr="00FA36BF">
        <w:rPr>
          <w:sz w:val="28"/>
          <w:szCs w:val="28"/>
        </w:rPr>
        <w:t xml:space="preserve">За </w:t>
      </w:r>
      <w:r w:rsidR="000D1947" w:rsidRPr="00FA36BF">
        <w:rPr>
          <w:sz w:val="28"/>
          <w:szCs w:val="28"/>
        </w:rPr>
        <w:t>1 квартал 202</w:t>
      </w:r>
      <w:r w:rsidR="001C0229" w:rsidRPr="00FA36BF">
        <w:rPr>
          <w:sz w:val="28"/>
          <w:szCs w:val="28"/>
        </w:rPr>
        <w:t>2</w:t>
      </w:r>
      <w:r w:rsidR="000D1947" w:rsidRPr="00FA36BF">
        <w:rPr>
          <w:sz w:val="28"/>
          <w:szCs w:val="28"/>
        </w:rPr>
        <w:t xml:space="preserve"> года</w:t>
      </w:r>
      <w:r w:rsidRPr="00FA36BF">
        <w:rPr>
          <w:sz w:val="28"/>
          <w:szCs w:val="28"/>
        </w:rPr>
        <w:t xml:space="preserve"> госпошлин</w:t>
      </w:r>
      <w:r w:rsidR="0019056E" w:rsidRPr="00FA36BF">
        <w:rPr>
          <w:sz w:val="28"/>
          <w:szCs w:val="28"/>
        </w:rPr>
        <w:t xml:space="preserve">а </w:t>
      </w:r>
      <w:r w:rsidR="006B3787" w:rsidRPr="00FA36BF">
        <w:rPr>
          <w:sz w:val="28"/>
          <w:szCs w:val="28"/>
        </w:rPr>
        <w:t xml:space="preserve">не </w:t>
      </w:r>
      <w:r w:rsidRPr="00FA36BF">
        <w:rPr>
          <w:sz w:val="28"/>
          <w:szCs w:val="28"/>
        </w:rPr>
        <w:t>поступал</w:t>
      </w:r>
      <w:r w:rsidR="0019056E" w:rsidRPr="00FA36BF">
        <w:rPr>
          <w:sz w:val="28"/>
          <w:szCs w:val="28"/>
        </w:rPr>
        <w:t>а</w:t>
      </w:r>
      <w:r w:rsidR="006B3787" w:rsidRPr="00FA36BF">
        <w:rPr>
          <w:sz w:val="28"/>
          <w:szCs w:val="28"/>
        </w:rPr>
        <w:t>.</w:t>
      </w:r>
    </w:p>
    <w:p w14:paraId="7E6FE336" w14:textId="77777777" w:rsidR="00243CD2" w:rsidRPr="00FA36BF" w:rsidRDefault="00243CD2" w:rsidP="002C635D">
      <w:pPr>
        <w:ind w:firstLine="720"/>
        <w:rPr>
          <w:sz w:val="28"/>
          <w:szCs w:val="28"/>
        </w:rPr>
      </w:pPr>
    </w:p>
    <w:p w14:paraId="256C793E" w14:textId="77777777" w:rsidR="00243CD2" w:rsidRPr="00FA36BF" w:rsidRDefault="001C0229" w:rsidP="001C0229">
      <w:pPr>
        <w:jc w:val="center"/>
        <w:rPr>
          <w:b/>
          <w:sz w:val="28"/>
          <w:szCs w:val="28"/>
        </w:rPr>
      </w:pPr>
      <w:r w:rsidRPr="00FA36BF">
        <w:rPr>
          <w:b/>
          <w:sz w:val="28"/>
          <w:szCs w:val="28"/>
        </w:rPr>
        <w:t>2</w:t>
      </w:r>
      <w:r w:rsidR="00E37C94" w:rsidRPr="00FA36BF">
        <w:rPr>
          <w:b/>
          <w:sz w:val="28"/>
          <w:szCs w:val="28"/>
        </w:rPr>
        <w:t xml:space="preserve">. </w:t>
      </w:r>
      <w:r w:rsidR="00243CD2" w:rsidRPr="00FA36BF">
        <w:rPr>
          <w:b/>
          <w:sz w:val="28"/>
          <w:szCs w:val="28"/>
        </w:rPr>
        <w:t>Безвозмездные поступления</w:t>
      </w:r>
    </w:p>
    <w:p w14:paraId="4D740548" w14:textId="77777777" w:rsidR="003C0D4D" w:rsidRPr="00FA36BF" w:rsidRDefault="003C0D4D" w:rsidP="002C635D">
      <w:pPr>
        <w:ind w:firstLine="720"/>
        <w:jc w:val="both"/>
        <w:rPr>
          <w:b/>
          <w:sz w:val="28"/>
          <w:szCs w:val="28"/>
        </w:rPr>
      </w:pPr>
    </w:p>
    <w:p w14:paraId="76FB791D" w14:textId="77777777" w:rsidR="00D05874" w:rsidRPr="00FA36BF" w:rsidRDefault="00D05874" w:rsidP="002C635D">
      <w:pPr>
        <w:ind w:firstLine="720"/>
        <w:jc w:val="both"/>
        <w:rPr>
          <w:sz w:val="28"/>
          <w:szCs w:val="28"/>
        </w:rPr>
      </w:pPr>
      <w:r w:rsidRPr="00FA36BF">
        <w:rPr>
          <w:rStyle w:val="a5"/>
          <w:b w:val="0"/>
          <w:iCs/>
          <w:sz w:val="28"/>
          <w:szCs w:val="28"/>
        </w:rPr>
        <w:t>Безвозмездные поступления на 01.</w:t>
      </w:r>
      <w:r w:rsidR="00C63BF7" w:rsidRPr="00FA36BF">
        <w:rPr>
          <w:rStyle w:val="a5"/>
          <w:b w:val="0"/>
          <w:iCs/>
          <w:sz w:val="28"/>
          <w:szCs w:val="28"/>
        </w:rPr>
        <w:t>0</w:t>
      </w:r>
      <w:r w:rsidR="000D1947" w:rsidRPr="00FA36BF">
        <w:rPr>
          <w:rStyle w:val="a5"/>
          <w:b w:val="0"/>
          <w:iCs/>
          <w:sz w:val="28"/>
          <w:szCs w:val="28"/>
        </w:rPr>
        <w:t>4</w:t>
      </w:r>
      <w:r w:rsidRPr="00FA36BF">
        <w:rPr>
          <w:rStyle w:val="a5"/>
          <w:b w:val="0"/>
          <w:iCs/>
          <w:sz w:val="28"/>
          <w:szCs w:val="28"/>
        </w:rPr>
        <w:t>.</w:t>
      </w:r>
      <w:r w:rsidR="005267ED" w:rsidRPr="00FA36BF">
        <w:rPr>
          <w:rStyle w:val="a5"/>
          <w:b w:val="0"/>
          <w:iCs/>
          <w:sz w:val="28"/>
          <w:szCs w:val="28"/>
        </w:rPr>
        <w:t>20</w:t>
      </w:r>
      <w:r w:rsidR="0019056E" w:rsidRPr="00FA36BF">
        <w:rPr>
          <w:rStyle w:val="a5"/>
          <w:b w:val="0"/>
          <w:iCs/>
          <w:sz w:val="28"/>
          <w:szCs w:val="28"/>
        </w:rPr>
        <w:t>2</w:t>
      </w:r>
      <w:r w:rsidR="001C0229" w:rsidRPr="00FA36BF">
        <w:rPr>
          <w:rStyle w:val="a5"/>
          <w:b w:val="0"/>
          <w:iCs/>
          <w:sz w:val="28"/>
          <w:szCs w:val="28"/>
        </w:rPr>
        <w:t>2</w:t>
      </w:r>
      <w:r w:rsidRPr="00FA36BF">
        <w:rPr>
          <w:rStyle w:val="a5"/>
          <w:b w:val="0"/>
          <w:iCs/>
          <w:sz w:val="28"/>
          <w:szCs w:val="28"/>
        </w:rPr>
        <w:t>г</w:t>
      </w:r>
      <w:r w:rsidR="0073565A" w:rsidRPr="00FA36BF">
        <w:rPr>
          <w:rStyle w:val="a5"/>
          <w:b w:val="0"/>
          <w:iCs/>
          <w:sz w:val="28"/>
          <w:szCs w:val="28"/>
        </w:rPr>
        <w:t>.</w:t>
      </w:r>
      <w:r w:rsidRPr="00FA36BF">
        <w:rPr>
          <w:rStyle w:val="a4"/>
          <w:sz w:val="28"/>
          <w:szCs w:val="28"/>
        </w:rPr>
        <w:t xml:space="preserve"> </w:t>
      </w:r>
      <w:r w:rsidRPr="00FA36BF">
        <w:rPr>
          <w:sz w:val="28"/>
          <w:szCs w:val="28"/>
        </w:rPr>
        <w:t>составили</w:t>
      </w:r>
      <w:r w:rsidRPr="00FA36BF">
        <w:rPr>
          <w:rStyle w:val="a4"/>
          <w:sz w:val="28"/>
          <w:szCs w:val="28"/>
        </w:rPr>
        <w:t xml:space="preserve"> </w:t>
      </w:r>
      <w:r w:rsidR="001C0229" w:rsidRPr="00FA36BF">
        <w:rPr>
          <w:rStyle w:val="a5"/>
          <w:iCs/>
          <w:sz w:val="28"/>
          <w:szCs w:val="28"/>
        </w:rPr>
        <w:t>2 059 613,92</w:t>
      </w:r>
      <w:r w:rsidRPr="00FA36BF">
        <w:rPr>
          <w:rStyle w:val="a5"/>
          <w:i/>
          <w:iCs/>
          <w:sz w:val="28"/>
          <w:szCs w:val="28"/>
        </w:rPr>
        <w:t xml:space="preserve"> </w:t>
      </w:r>
      <w:r w:rsidRPr="00FA36BF">
        <w:rPr>
          <w:rStyle w:val="a5"/>
          <w:b w:val="0"/>
          <w:iCs/>
          <w:sz w:val="28"/>
          <w:szCs w:val="28"/>
        </w:rPr>
        <w:t>руб.</w:t>
      </w:r>
      <w:r w:rsidR="0073565A" w:rsidRPr="00FA36BF">
        <w:rPr>
          <w:rStyle w:val="a5"/>
          <w:b w:val="0"/>
          <w:iCs/>
          <w:sz w:val="28"/>
          <w:szCs w:val="28"/>
        </w:rPr>
        <w:t xml:space="preserve"> при плане </w:t>
      </w:r>
      <w:r w:rsidR="001C0229" w:rsidRPr="00FA36BF">
        <w:rPr>
          <w:rStyle w:val="a5"/>
          <w:b w:val="0"/>
          <w:iCs/>
          <w:sz w:val="28"/>
          <w:szCs w:val="28"/>
        </w:rPr>
        <w:t>4 914 148,95</w:t>
      </w:r>
      <w:r w:rsidR="0073565A" w:rsidRPr="00FA36BF">
        <w:rPr>
          <w:rStyle w:val="a5"/>
          <w:b w:val="0"/>
          <w:iCs/>
          <w:sz w:val="28"/>
          <w:szCs w:val="28"/>
        </w:rPr>
        <w:t xml:space="preserve"> руб.</w:t>
      </w:r>
      <w:r w:rsidRPr="00FA36BF">
        <w:rPr>
          <w:rStyle w:val="a5"/>
          <w:i/>
          <w:iCs/>
          <w:sz w:val="28"/>
          <w:szCs w:val="28"/>
        </w:rPr>
        <w:t xml:space="preserve"> </w:t>
      </w:r>
      <w:r w:rsidRPr="00FA36BF">
        <w:rPr>
          <w:sz w:val="28"/>
          <w:szCs w:val="28"/>
        </w:rPr>
        <w:t xml:space="preserve">или </w:t>
      </w:r>
      <w:r w:rsidR="001C0229" w:rsidRPr="00FA36BF">
        <w:rPr>
          <w:sz w:val="28"/>
          <w:szCs w:val="28"/>
        </w:rPr>
        <w:t>41,9</w:t>
      </w:r>
      <w:r w:rsidR="00654828" w:rsidRPr="00FA36BF">
        <w:rPr>
          <w:sz w:val="28"/>
          <w:szCs w:val="28"/>
        </w:rPr>
        <w:t xml:space="preserve"> </w:t>
      </w:r>
      <w:r w:rsidRPr="00FA36BF">
        <w:rPr>
          <w:sz w:val="28"/>
          <w:szCs w:val="28"/>
        </w:rPr>
        <w:t>%</w:t>
      </w:r>
      <w:r w:rsidR="009A1637" w:rsidRPr="00FA36BF">
        <w:rPr>
          <w:sz w:val="28"/>
          <w:szCs w:val="28"/>
        </w:rPr>
        <w:t xml:space="preserve"> к плану</w:t>
      </w:r>
      <w:r w:rsidRPr="00FA36BF">
        <w:rPr>
          <w:sz w:val="28"/>
          <w:szCs w:val="28"/>
        </w:rPr>
        <w:t>, в том числе:</w:t>
      </w:r>
    </w:p>
    <w:p w14:paraId="28624533" w14:textId="77777777" w:rsidR="00B504BF" w:rsidRPr="00FA36BF" w:rsidRDefault="00500787" w:rsidP="005267ED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- </w:t>
      </w:r>
      <w:r w:rsidR="006B3787" w:rsidRPr="00FA36BF">
        <w:rPr>
          <w:sz w:val="28"/>
          <w:szCs w:val="28"/>
        </w:rPr>
        <w:t xml:space="preserve">дотации бюджетам сельских поселений на выравнивание бюджетной обеспеченности из бюджета субъекта Российской Федерации </w:t>
      </w:r>
      <w:r w:rsidR="00D05874" w:rsidRPr="00FA36BF">
        <w:rPr>
          <w:sz w:val="28"/>
          <w:szCs w:val="28"/>
        </w:rPr>
        <w:t>поступил</w:t>
      </w:r>
      <w:r w:rsidR="008F615F" w:rsidRPr="00FA36BF">
        <w:rPr>
          <w:sz w:val="28"/>
          <w:szCs w:val="28"/>
        </w:rPr>
        <w:t>и</w:t>
      </w:r>
      <w:r w:rsidR="00D05874" w:rsidRPr="00FA36BF">
        <w:rPr>
          <w:sz w:val="28"/>
          <w:szCs w:val="28"/>
        </w:rPr>
        <w:t xml:space="preserve"> </w:t>
      </w:r>
      <w:r w:rsidR="004346E9" w:rsidRPr="00FA36BF">
        <w:rPr>
          <w:sz w:val="28"/>
          <w:szCs w:val="28"/>
        </w:rPr>
        <w:t xml:space="preserve">в </w:t>
      </w:r>
      <w:r w:rsidR="006B3787" w:rsidRPr="00FA36BF">
        <w:rPr>
          <w:sz w:val="28"/>
          <w:szCs w:val="28"/>
        </w:rPr>
        <w:t>сумме</w:t>
      </w:r>
      <w:r w:rsidR="004346E9" w:rsidRPr="00FA36BF">
        <w:rPr>
          <w:sz w:val="28"/>
          <w:szCs w:val="28"/>
        </w:rPr>
        <w:t xml:space="preserve"> </w:t>
      </w:r>
      <w:r w:rsidR="001C0229" w:rsidRPr="00FA36BF">
        <w:rPr>
          <w:b/>
          <w:sz w:val="28"/>
          <w:szCs w:val="28"/>
        </w:rPr>
        <w:t>291 924,60</w:t>
      </w:r>
      <w:r w:rsidR="004346E9" w:rsidRPr="00FA36BF">
        <w:rPr>
          <w:sz w:val="28"/>
          <w:szCs w:val="28"/>
        </w:rPr>
        <w:t xml:space="preserve"> руб.</w:t>
      </w:r>
      <w:r w:rsidR="006B3787" w:rsidRPr="00FA36BF">
        <w:rPr>
          <w:sz w:val="28"/>
          <w:szCs w:val="28"/>
        </w:rPr>
        <w:t xml:space="preserve"> при плане </w:t>
      </w:r>
      <w:r w:rsidR="001C0229" w:rsidRPr="00FA36BF">
        <w:rPr>
          <w:sz w:val="28"/>
          <w:szCs w:val="28"/>
        </w:rPr>
        <w:t>1 169 487,60</w:t>
      </w:r>
      <w:r w:rsidR="006B3787" w:rsidRPr="00FA36BF">
        <w:rPr>
          <w:sz w:val="28"/>
          <w:szCs w:val="28"/>
        </w:rPr>
        <w:t xml:space="preserve"> руб. или 25 %;</w:t>
      </w:r>
    </w:p>
    <w:p w14:paraId="5D056C26" w14:textId="77777777" w:rsidR="006B3787" w:rsidRPr="00FA36BF" w:rsidRDefault="005267ED" w:rsidP="006B3787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lastRenderedPageBreak/>
        <w:t>- прочие субсидии бюджетам сельских поселений</w:t>
      </w:r>
      <w:r w:rsidR="00A11B17" w:rsidRPr="00FA36BF">
        <w:rPr>
          <w:sz w:val="28"/>
          <w:szCs w:val="28"/>
        </w:rPr>
        <w:t xml:space="preserve"> поступили </w:t>
      </w:r>
      <w:r w:rsidR="006B3787" w:rsidRPr="00FA36BF">
        <w:rPr>
          <w:sz w:val="28"/>
          <w:szCs w:val="28"/>
        </w:rPr>
        <w:t xml:space="preserve">в сумме </w:t>
      </w:r>
      <w:r w:rsidR="001C0229" w:rsidRPr="00FA36BF">
        <w:rPr>
          <w:b/>
          <w:sz w:val="28"/>
          <w:szCs w:val="28"/>
        </w:rPr>
        <w:t>882 300,00</w:t>
      </w:r>
      <w:r w:rsidR="006B3787" w:rsidRPr="00FA36BF">
        <w:rPr>
          <w:sz w:val="28"/>
          <w:szCs w:val="28"/>
        </w:rPr>
        <w:t xml:space="preserve"> руб. при плане </w:t>
      </w:r>
      <w:r w:rsidR="001C0229" w:rsidRPr="00FA36BF">
        <w:rPr>
          <w:sz w:val="28"/>
          <w:szCs w:val="28"/>
        </w:rPr>
        <w:t>3 531 000,00</w:t>
      </w:r>
      <w:r w:rsidR="006B3787" w:rsidRPr="00FA36BF">
        <w:rPr>
          <w:sz w:val="28"/>
          <w:szCs w:val="28"/>
        </w:rPr>
        <w:t xml:space="preserve"> руб. или 25 %;</w:t>
      </w:r>
    </w:p>
    <w:p w14:paraId="3412D79B" w14:textId="77777777" w:rsidR="006B3787" w:rsidRPr="00FA36BF" w:rsidRDefault="00243CD2" w:rsidP="006B3787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- </w:t>
      </w:r>
      <w:r w:rsidR="001C0229" w:rsidRPr="00FA36BF">
        <w:rPr>
          <w:sz w:val="28"/>
          <w:szCs w:val="28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6B3787" w:rsidRPr="00FA36BF">
        <w:rPr>
          <w:sz w:val="28"/>
          <w:szCs w:val="28"/>
        </w:rPr>
        <w:t xml:space="preserve"> </w:t>
      </w:r>
      <w:r w:rsidR="00D05874" w:rsidRPr="00FA36BF">
        <w:rPr>
          <w:sz w:val="28"/>
          <w:szCs w:val="28"/>
        </w:rPr>
        <w:t>поступил</w:t>
      </w:r>
      <w:r w:rsidR="008F615F" w:rsidRPr="00FA36BF">
        <w:rPr>
          <w:sz w:val="28"/>
          <w:szCs w:val="28"/>
        </w:rPr>
        <w:t>и</w:t>
      </w:r>
      <w:r w:rsidR="00D05874" w:rsidRPr="00FA36BF">
        <w:rPr>
          <w:sz w:val="28"/>
          <w:szCs w:val="28"/>
        </w:rPr>
        <w:t xml:space="preserve"> </w:t>
      </w:r>
      <w:r w:rsidR="006B3787" w:rsidRPr="00FA36BF">
        <w:rPr>
          <w:sz w:val="28"/>
          <w:szCs w:val="28"/>
        </w:rPr>
        <w:t xml:space="preserve">в сумме </w:t>
      </w:r>
      <w:r w:rsidR="001C0229" w:rsidRPr="00FA36BF">
        <w:rPr>
          <w:b/>
          <w:sz w:val="28"/>
          <w:szCs w:val="28"/>
        </w:rPr>
        <w:t>31 540,32</w:t>
      </w:r>
      <w:r w:rsidR="006B3787" w:rsidRPr="00FA36BF">
        <w:rPr>
          <w:sz w:val="28"/>
          <w:szCs w:val="28"/>
        </w:rPr>
        <w:t xml:space="preserve"> руб. при плане </w:t>
      </w:r>
      <w:r w:rsidR="001C0229" w:rsidRPr="00FA36BF">
        <w:rPr>
          <w:sz w:val="28"/>
          <w:szCs w:val="28"/>
        </w:rPr>
        <w:t>126 161,35</w:t>
      </w:r>
      <w:r w:rsidR="006B3787" w:rsidRPr="00FA36BF">
        <w:rPr>
          <w:sz w:val="28"/>
          <w:szCs w:val="28"/>
        </w:rPr>
        <w:t xml:space="preserve"> руб. или 25 %;</w:t>
      </w:r>
    </w:p>
    <w:p w14:paraId="51E61B11" w14:textId="77777777" w:rsidR="006B3787" w:rsidRPr="00FA36BF" w:rsidRDefault="00243CD2" w:rsidP="006B3787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- </w:t>
      </w:r>
      <w:r w:rsidR="006B3787" w:rsidRPr="00FA36BF">
        <w:rPr>
          <w:sz w:val="28"/>
          <w:szCs w:val="28"/>
        </w:rPr>
        <w:t xml:space="preserve">единая субвенция бюджетам сельских поселений </w:t>
      </w:r>
      <w:r w:rsidR="00D05874" w:rsidRPr="00FA36BF">
        <w:rPr>
          <w:sz w:val="28"/>
          <w:szCs w:val="28"/>
        </w:rPr>
        <w:t>поступил</w:t>
      </w:r>
      <w:r w:rsidR="006B3787" w:rsidRPr="00FA36BF">
        <w:rPr>
          <w:sz w:val="28"/>
          <w:szCs w:val="28"/>
        </w:rPr>
        <w:t>а</w:t>
      </w:r>
      <w:r w:rsidR="00D05874" w:rsidRPr="00FA36BF">
        <w:rPr>
          <w:sz w:val="28"/>
          <w:szCs w:val="28"/>
        </w:rPr>
        <w:t xml:space="preserve"> </w:t>
      </w:r>
      <w:r w:rsidR="006B3787" w:rsidRPr="00FA36BF">
        <w:rPr>
          <w:sz w:val="28"/>
          <w:szCs w:val="28"/>
        </w:rPr>
        <w:t xml:space="preserve">в сумме </w:t>
      </w:r>
      <w:r w:rsidR="001C0229" w:rsidRPr="00FA36BF">
        <w:rPr>
          <w:b/>
          <w:sz w:val="28"/>
          <w:szCs w:val="28"/>
        </w:rPr>
        <w:t>21 875,00</w:t>
      </w:r>
      <w:r w:rsidR="006B3787" w:rsidRPr="00FA36BF">
        <w:rPr>
          <w:sz w:val="28"/>
          <w:szCs w:val="28"/>
        </w:rPr>
        <w:t xml:space="preserve"> руб. при плане </w:t>
      </w:r>
      <w:r w:rsidR="001C0229" w:rsidRPr="00FA36BF">
        <w:rPr>
          <w:sz w:val="28"/>
          <w:szCs w:val="28"/>
        </w:rPr>
        <w:t>87 500,00</w:t>
      </w:r>
      <w:r w:rsidR="006B3787" w:rsidRPr="00FA36BF">
        <w:rPr>
          <w:sz w:val="28"/>
          <w:szCs w:val="28"/>
        </w:rPr>
        <w:t xml:space="preserve"> руб. или 25 %;</w:t>
      </w:r>
    </w:p>
    <w:p w14:paraId="03A93924" w14:textId="77777777" w:rsidR="00243CD2" w:rsidRPr="00FA36BF" w:rsidRDefault="00467516" w:rsidP="001C0229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- </w:t>
      </w:r>
      <w:r w:rsidR="00243CD2" w:rsidRPr="00FA36BF">
        <w:rPr>
          <w:sz w:val="28"/>
          <w:szCs w:val="28"/>
        </w:rPr>
        <w:t xml:space="preserve">межбюджетные трансферты, предаваемые </w:t>
      </w:r>
      <w:r w:rsidRPr="00FA36BF">
        <w:rPr>
          <w:sz w:val="28"/>
          <w:szCs w:val="28"/>
        </w:rPr>
        <w:t xml:space="preserve">бюджетам </w:t>
      </w:r>
      <w:r w:rsidR="00812DA9" w:rsidRPr="00FA36BF">
        <w:rPr>
          <w:sz w:val="28"/>
          <w:szCs w:val="28"/>
        </w:rPr>
        <w:t xml:space="preserve">сельских </w:t>
      </w:r>
      <w:r w:rsidRPr="00FA36BF">
        <w:rPr>
          <w:sz w:val="28"/>
          <w:szCs w:val="28"/>
        </w:rPr>
        <w:t xml:space="preserve">поселений </w:t>
      </w:r>
      <w:r w:rsidR="00243CD2" w:rsidRPr="00FA36BF">
        <w:rPr>
          <w:sz w:val="28"/>
          <w:szCs w:val="28"/>
        </w:rPr>
        <w:t>из бюджет</w:t>
      </w:r>
      <w:r w:rsidRPr="00FA36BF">
        <w:rPr>
          <w:sz w:val="28"/>
          <w:szCs w:val="28"/>
        </w:rPr>
        <w:t>ов</w:t>
      </w:r>
      <w:r w:rsidR="00243CD2" w:rsidRPr="00FA36BF">
        <w:rPr>
          <w:sz w:val="28"/>
          <w:szCs w:val="28"/>
        </w:rPr>
        <w:t xml:space="preserve"> </w:t>
      </w:r>
      <w:r w:rsidRPr="00FA36BF">
        <w:rPr>
          <w:sz w:val="28"/>
          <w:szCs w:val="28"/>
        </w:rPr>
        <w:t>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243CD2" w:rsidRPr="00FA36BF">
        <w:rPr>
          <w:sz w:val="28"/>
          <w:szCs w:val="28"/>
        </w:rPr>
        <w:t xml:space="preserve"> </w:t>
      </w:r>
      <w:r w:rsidRPr="00FA36BF">
        <w:rPr>
          <w:sz w:val="28"/>
          <w:szCs w:val="28"/>
        </w:rPr>
        <w:t xml:space="preserve">поступили в сумме </w:t>
      </w:r>
      <w:r w:rsidR="001C0229" w:rsidRPr="00FA36BF">
        <w:rPr>
          <w:b/>
          <w:sz w:val="28"/>
          <w:szCs w:val="28"/>
        </w:rPr>
        <w:t>831 974,00</w:t>
      </w:r>
      <w:r w:rsidR="00243CD2" w:rsidRPr="00FA36BF">
        <w:rPr>
          <w:sz w:val="28"/>
          <w:szCs w:val="28"/>
        </w:rPr>
        <w:t xml:space="preserve"> руб.</w:t>
      </w:r>
    </w:p>
    <w:p w14:paraId="0E01C504" w14:textId="77777777" w:rsidR="00467516" w:rsidRPr="00FA36BF" w:rsidRDefault="00467516" w:rsidP="002C635D">
      <w:pPr>
        <w:ind w:firstLine="720"/>
        <w:jc w:val="center"/>
        <w:rPr>
          <w:b/>
          <w:sz w:val="28"/>
          <w:szCs w:val="28"/>
        </w:rPr>
      </w:pPr>
    </w:p>
    <w:p w14:paraId="74EFE0FF" w14:textId="77777777" w:rsidR="00243CD2" w:rsidRPr="00FA36BF" w:rsidRDefault="00243CD2" w:rsidP="001C0229">
      <w:pPr>
        <w:jc w:val="center"/>
        <w:rPr>
          <w:b/>
          <w:sz w:val="28"/>
          <w:szCs w:val="28"/>
        </w:rPr>
      </w:pPr>
      <w:r w:rsidRPr="00FA36BF">
        <w:rPr>
          <w:b/>
          <w:sz w:val="28"/>
          <w:szCs w:val="28"/>
        </w:rPr>
        <w:t>Источники финансирования дефицита бюджета</w:t>
      </w:r>
    </w:p>
    <w:p w14:paraId="31979FD5" w14:textId="77777777" w:rsidR="00243CD2" w:rsidRPr="00FA36BF" w:rsidRDefault="00243CD2" w:rsidP="002C635D">
      <w:pPr>
        <w:ind w:firstLine="720"/>
        <w:rPr>
          <w:sz w:val="28"/>
          <w:szCs w:val="28"/>
          <w:u w:val="single"/>
        </w:rPr>
      </w:pPr>
    </w:p>
    <w:p w14:paraId="20DB7856" w14:textId="77777777" w:rsidR="00243CD2" w:rsidRPr="00FA36BF" w:rsidRDefault="00D915DD" w:rsidP="002C635D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Бюджет </w:t>
      </w:r>
      <w:r w:rsidR="009673FB" w:rsidRPr="00FA36BF">
        <w:rPr>
          <w:sz w:val="28"/>
          <w:szCs w:val="28"/>
        </w:rPr>
        <w:t xml:space="preserve">за </w:t>
      </w:r>
      <w:r w:rsidR="000D1947" w:rsidRPr="00FA36BF">
        <w:rPr>
          <w:sz w:val="28"/>
          <w:szCs w:val="28"/>
        </w:rPr>
        <w:t>1 квартал 202</w:t>
      </w:r>
      <w:r w:rsidR="001C0229" w:rsidRPr="00FA36BF">
        <w:rPr>
          <w:sz w:val="28"/>
          <w:szCs w:val="28"/>
        </w:rPr>
        <w:t>2</w:t>
      </w:r>
      <w:r w:rsidR="000D1947" w:rsidRPr="00FA36BF">
        <w:rPr>
          <w:sz w:val="28"/>
          <w:szCs w:val="28"/>
        </w:rPr>
        <w:t xml:space="preserve"> года</w:t>
      </w:r>
      <w:r w:rsidR="009673FB" w:rsidRPr="00FA36BF">
        <w:rPr>
          <w:sz w:val="28"/>
          <w:szCs w:val="28"/>
        </w:rPr>
        <w:t xml:space="preserve"> </w:t>
      </w:r>
      <w:r w:rsidRPr="00FA36BF">
        <w:rPr>
          <w:sz w:val="28"/>
          <w:szCs w:val="28"/>
        </w:rPr>
        <w:t xml:space="preserve">исполнен </w:t>
      </w:r>
      <w:r w:rsidR="006B3787" w:rsidRPr="00FA36BF">
        <w:rPr>
          <w:sz w:val="28"/>
          <w:szCs w:val="28"/>
        </w:rPr>
        <w:t>с</w:t>
      </w:r>
      <w:r w:rsidRPr="00FA36BF">
        <w:rPr>
          <w:sz w:val="28"/>
          <w:szCs w:val="28"/>
        </w:rPr>
        <w:t xml:space="preserve"> </w:t>
      </w:r>
      <w:r w:rsidR="001C0229" w:rsidRPr="00FA36BF">
        <w:rPr>
          <w:sz w:val="28"/>
          <w:szCs w:val="28"/>
        </w:rPr>
        <w:t>про</w:t>
      </w:r>
      <w:r w:rsidR="006B3787" w:rsidRPr="00FA36BF">
        <w:rPr>
          <w:sz w:val="28"/>
          <w:szCs w:val="28"/>
        </w:rPr>
        <w:t>фицитом</w:t>
      </w:r>
      <w:r w:rsidRPr="00FA36BF">
        <w:rPr>
          <w:sz w:val="28"/>
          <w:szCs w:val="28"/>
        </w:rPr>
        <w:t xml:space="preserve"> </w:t>
      </w:r>
      <w:r w:rsidR="006B3787" w:rsidRPr="00FA36BF">
        <w:rPr>
          <w:sz w:val="28"/>
          <w:szCs w:val="28"/>
        </w:rPr>
        <w:t>в размере</w:t>
      </w:r>
      <w:r w:rsidRPr="00FA36BF">
        <w:rPr>
          <w:sz w:val="28"/>
          <w:szCs w:val="28"/>
        </w:rPr>
        <w:t xml:space="preserve"> </w:t>
      </w:r>
      <w:r w:rsidR="001C0229" w:rsidRPr="00FA36BF">
        <w:rPr>
          <w:b/>
          <w:sz w:val="28"/>
          <w:szCs w:val="28"/>
        </w:rPr>
        <w:t>117 999,86</w:t>
      </w:r>
      <w:r w:rsidRPr="00FA36BF">
        <w:rPr>
          <w:sz w:val="28"/>
          <w:szCs w:val="28"/>
        </w:rPr>
        <w:t xml:space="preserve"> </w:t>
      </w:r>
      <w:r w:rsidR="001C0229" w:rsidRPr="00FA36BF">
        <w:rPr>
          <w:sz w:val="28"/>
          <w:szCs w:val="28"/>
        </w:rPr>
        <w:t>руб.</w:t>
      </w:r>
    </w:p>
    <w:p w14:paraId="1EA4396F" w14:textId="77777777" w:rsidR="00D778D3" w:rsidRPr="00FA36BF" w:rsidRDefault="00D778D3" w:rsidP="002C635D">
      <w:pPr>
        <w:ind w:firstLine="720"/>
        <w:jc w:val="center"/>
        <w:rPr>
          <w:b/>
          <w:sz w:val="28"/>
          <w:szCs w:val="28"/>
          <w:u w:val="single"/>
        </w:rPr>
      </w:pPr>
    </w:p>
    <w:p w14:paraId="1D3C2806" w14:textId="77777777" w:rsidR="00243CD2" w:rsidRPr="00FA36BF" w:rsidRDefault="002C635D" w:rsidP="001C0229">
      <w:pPr>
        <w:jc w:val="center"/>
        <w:rPr>
          <w:b/>
          <w:color w:val="000000"/>
          <w:sz w:val="28"/>
          <w:szCs w:val="28"/>
          <w:u w:val="single"/>
        </w:rPr>
      </w:pPr>
      <w:r w:rsidRPr="00FA36BF">
        <w:rPr>
          <w:b/>
          <w:color w:val="000000"/>
          <w:sz w:val="28"/>
          <w:szCs w:val="28"/>
          <w:u w:val="single"/>
        </w:rPr>
        <w:t>Расходы бюджета</w:t>
      </w:r>
    </w:p>
    <w:p w14:paraId="27D839B6" w14:textId="77777777" w:rsidR="00243CD2" w:rsidRPr="00FA36BF" w:rsidRDefault="00243CD2" w:rsidP="002C635D">
      <w:pPr>
        <w:ind w:firstLine="720"/>
        <w:rPr>
          <w:sz w:val="28"/>
          <w:szCs w:val="28"/>
        </w:rPr>
      </w:pPr>
    </w:p>
    <w:p w14:paraId="2D2AB231" w14:textId="77777777" w:rsidR="00243CD2" w:rsidRPr="00FA36BF" w:rsidRDefault="00243CD2" w:rsidP="002C635D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Расходная часть бюджета </w:t>
      </w:r>
      <w:r w:rsidR="000D1947" w:rsidRPr="00FA36BF">
        <w:rPr>
          <w:sz w:val="28"/>
          <w:szCs w:val="28"/>
        </w:rPr>
        <w:t>сельского поселения «</w:t>
      </w:r>
      <w:proofErr w:type="spellStart"/>
      <w:r w:rsidR="000D1947" w:rsidRPr="00FA36BF">
        <w:rPr>
          <w:sz w:val="28"/>
          <w:szCs w:val="28"/>
        </w:rPr>
        <w:t>Усть-Шоношское</w:t>
      </w:r>
      <w:proofErr w:type="spellEnd"/>
      <w:r w:rsidR="000D1947" w:rsidRPr="00FA36BF">
        <w:rPr>
          <w:sz w:val="28"/>
          <w:szCs w:val="28"/>
        </w:rPr>
        <w:t xml:space="preserve">» Вельского муниципального района Архангельской области </w:t>
      </w:r>
      <w:r w:rsidRPr="00FA36BF">
        <w:rPr>
          <w:sz w:val="28"/>
          <w:szCs w:val="28"/>
        </w:rPr>
        <w:t xml:space="preserve">за </w:t>
      </w:r>
      <w:r w:rsidR="000D1947" w:rsidRPr="00FA36BF">
        <w:rPr>
          <w:sz w:val="28"/>
          <w:szCs w:val="28"/>
        </w:rPr>
        <w:t>1 квартал 202</w:t>
      </w:r>
      <w:r w:rsidR="001C0229" w:rsidRPr="00FA36BF">
        <w:rPr>
          <w:sz w:val="28"/>
          <w:szCs w:val="28"/>
        </w:rPr>
        <w:t>2</w:t>
      </w:r>
      <w:r w:rsidR="000D1947" w:rsidRPr="00FA36BF">
        <w:rPr>
          <w:sz w:val="28"/>
          <w:szCs w:val="28"/>
        </w:rPr>
        <w:t xml:space="preserve"> года</w:t>
      </w:r>
      <w:r w:rsidRPr="00FA36BF">
        <w:rPr>
          <w:sz w:val="28"/>
          <w:szCs w:val="28"/>
        </w:rPr>
        <w:t xml:space="preserve"> составила </w:t>
      </w:r>
      <w:r w:rsidR="001C0229" w:rsidRPr="00FA36BF">
        <w:rPr>
          <w:b/>
          <w:sz w:val="28"/>
          <w:szCs w:val="28"/>
        </w:rPr>
        <w:t>1 987 873,15</w:t>
      </w:r>
      <w:r w:rsidRPr="00FA36BF">
        <w:rPr>
          <w:sz w:val="28"/>
          <w:szCs w:val="28"/>
        </w:rPr>
        <w:t xml:space="preserve"> руб. </w:t>
      </w:r>
      <w:r w:rsidR="00763E77" w:rsidRPr="00FA36BF">
        <w:rPr>
          <w:sz w:val="28"/>
          <w:szCs w:val="28"/>
        </w:rPr>
        <w:t>при плане</w:t>
      </w:r>
      <w:r w:rsidRPr="00FA36BF">
        <w:rPr>
          <w:sz w:val="28"/>
          <w:szCs w:val="28"/>
        </w:rPr>
        <w:t xml:space="preserve"> </w:t>
      </w:r>
      <w:r w:rsidR="001C0229" w:rsidRPr="00FA36BF">
        <w:rPr>
          <w:sz w:val="28"/>
          <w:szCs w:val="28"/>
        </w:rPr>
        <w:t>7 461 943,95</w:t>
      </w:r>
      <w:r w:rsidR="006B0163" w:rsidRPr="00FA36BF">
        <w:rPr>
          <w:sz w:val="28"/>
          <w:szCs w:val="28"/>
        </w:rPr>
        <w:t xml:space="preserve"> </w:t>
      </w:r>
      <w:r w:rsidRPr="00FA36BF">
        <w:rPr>
          <w:sz w:val="28"/>
          <w:szCs w:val="28"/>
        </w:rPr>
        <w:t>руб</w:t>
      </w:r>
      <w:r w:rsidRPr="00FA36BF">
        <w:rPr>
          <w:b/>
          <w:sz w:val="28"/>
          <w:szCs w:val="28"/>
        </w:rPr>
        <w:t>.</w:t>
      </w:r>
      <w:r w:rsidR="00763E77" w:rsidRPr="00FA36BF">
        <w:rPr>
          <w:b/>
          <w:sz w:val="28"/>
          <w:szCs w:val="28"/>
        </w:rPr>
        <w:t xml:space="preserve">, </w:t>
      </w:r>
      <w:r w:rsidR="00763E77" w:rsidRPr="00FA36BF">
        <w:rPr>
          <w:sz w:val="28"/>
          <w:szCs w:val="28"/>
        </w:rPr>
        <w:t xml:space="preserve">что составило </w:t>
      </w:r>
      <w:r w:rsidR="001C0229" w:rsidRPr="00FA36BF">
        <w:rPr>
          <w:sz w:val="28"/>
          <w:szCs w:val="28"/>
        </w:rPr>
        <w:t>26,6</w:t>
      </w:r>
      <w:r w:rsidR="004346E9" w:rsidRPr="00FA36BF">
        <w:rPr>
          <w:sz w:val="28"/>
          <w:szCs w:val="28"/>
        </w:rPr>
        <w:t xml:space="preserve"> </w:t>
      </w:r>
      <w:r w:rsidRPr="00FA36BF">
        <w:rPr>
          <w:sz w:val="28"/>
          <w:szCs w:val="28"/>
        </w:rPr>
        <w:t>%</w:t>
      </w:r>
      <w:r w:rsidR="00763E77" w:rsidRPr="00FA36BF">
        <w:rPr>
          <w:sz w:val="28"/>
          <w:szCs w:val="28"/>
        </w:rPr>
        <w:t>.</w:t>
      </w:r>
    </w:p>
    <w:p w14:paraId="5A02C8AF" w14:textId="77777777" w:rsidR="000B1913" w:rsidRPr="00FA36BF" w:rsidRDefault="00243CD2" w:rsidP="000B1913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>Задолженности по выплате заработной</w:t>
      </w:r>
      <w:r w:rsidR="00812DA9" w:rsidRPr="00FA36BF">
        <w:rPr>
          <w:sz w:val="28"/>
          <w:szCs w:val="28"/>
        </w:rPr>
        <w:t xml:space="preserve"> платы работникам администрации </w:t>
      </w:r>
      <w:r w:rsidRPr="00FA36BF">
        <w:rPr>
          <w:sz w:val="28"/>
          <w:szCs w:val="28"/>
        </w:rPr>
        <w:t>не допускалось.</w:t>
      </w:r>
      <w:r w:rsidR="000B1913" w:rsidRPr="00FA36BF">
        <w:rPr>
          <w:sz w:val="28"/>
          <w:szCs w:val="28"/>
        </w:rPr>
        <w:t xml:space="preserve"> </w:t>
      </w:r>
    </w:p>
    <w:p w14:paraId="37D9B4F8" w14:textId="77777777" w:rsidR="00E37C94" w:rsidRPr="00FA36BF" w:rsidRDefault="00E37C94" w:rsidP="000B1913">
      <w:pPr>
        <w:ind w:firstLine="720"/>
        <w:jc w:val="both"/>
        <w:rPr>
          <w:sz w:val="28"/>
          <w:szCs w:val="28"/>
        </w:rPr>
      </w:pPr>
    </w:p>
    <w:p w14:paraId="36006E4D" w14:textId="77777777" w:rsidR="00243CD2" w:rsidRPr="00FA36BF" w:rsidRDefault="00243CD2" w:rsidP="002C635D">
      <w:pPr>
        <w:ind w:firstLine="720"/>
        <w:rPr>
          <w:b/>
          <w:i/>
          <w:sz w:val="28"/>
          <w:szCs w:val="28"/>
        </w:rPr>
      </w:pPr>
      <w:r w:rsidRPr="00FA36BF">
        <w:rPr>
          <w:b/>
          <w:i/>
          <w:sz w:val="28"/>
          <w:szCs w:val="28"/>
        </w:rPr>
        <w:t xml:space="preserve">«Общегосударственные </w:t>
      </w:r>
      <w:r w:rsidR="006B3787" w:rsidRPr="00FA36BF">
        <w:rPr>
          <w:b/>
          <w:i/>
          <w:sz w:val="28"/>
          <w:szCs w:val="28"/>
        </w:rPr>
        <w:t>вопросы</w:t>
      </w:r>
      <w:r w:rsidRPr="00FA36BF">
        <w:rPr>
          <w:b/>
          <w:i/>
          <w:sz w:val="28"/>
          <w:szCs w:val="28"/>
        </w:rPr>
        <w:t>»</w:t>
      </w:r>
    </w:p>
    <w:p w14:paraId="49946281" w14:textId="77777777" w:rsidR="00243CD2" w:rsidRPr="00FA36BF" w:rsidRDefault="00243CD2" w:rsidP="002C635D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Сумма денежного содержания составила </w:t>
      </w:r>
      <w:r w:rsidR="00ED3619" w:rsidRPr="00FA36BF">
        <w:rPr>
          <w:b/>
          <w:sz w:val="28"/>
          <w:szCs w:val="28"/>
        </w:rPr>
        <w:t>943 594,48</w:t>
      </w:r>
      <w:r w:rsidRPr="00FA36BF">
        <w:rPr>
          <w:sz w:val="28"/>
          <w:szCs w:val="28"/>
        </w:rPr>
        <w:t xml:space="preserve"> руб.</w:t>
      </w:r>
      <w:r w:rsidR="00763E77" w:rsidRPr="00FA36BF">
        <w:rPr>
          <w:sz w:val="28"/>
          <w:szCs w:val="28"/>
        </w:rPr>
        <w:t xml:space="preserve"> при плане </w:t>
      </w:r>
      <w:r w:rsidR="00ED3619" w:rsidRPr="00FA36BF">
        <w:rPr>
          <w:sz w:val="28"/>
          <w:szCs w:val="28"/>
        </w:rPr>
        <w:t>4 727 520,00</w:t>
      </w:r>
      <w:r w:rsidR="00763E77" w:rsidRPr="00FA36BF">
        <w:rPr>
          <w:sz w:val="28"/>
          <w:szCs w:val="28"/>
        </w:rPr>
        <w:t xml:space="preserve"> руб., что составило</w:t>
      </w:r>
      <w:r w:rsidR="00F953C0" w:rsidRPr="00FA36BF">
        <w:rPr>
          <w:sz w:val="28"/>
          <w:szCs w:val="28"/>
        </w:rPr>
        <w:t xml:space="preserve"> </w:t>
      </w:r>
      <w:r w:rsidR="00ED3619" w:rsidRPr="00FA36BF">
        <w:rPr>
          <w:sz w:val="28"/>
          <w:szCs w:val="28"/>
        </w:rPr>
        <w:t>20</w:t>
      </w:r>
      <w:r w:rsidR="0049680E" w:rsidRPr="00FA36BF">
        <w:rPr>
          <w:sz w:val="28"/>
          <w:szCs w:val="28"/>
        </w:rPr>
        <w:t xml:space="preserve"> </w:t>
      </w:r>
      <w:r w:rsidR="00763E77" w:rsidRPr="00FA36BF">
        <w:rPr>
          <w:sz w:val="28"/>
          <w:szCs w:val="28"/>
        </w:rPr>
        <w:t>%</w:t>
      </w:r>
      <w:r w:rsidR="00F953C0" w:rsidRPr="00FA36BF">
        <w:rPr>
          <w:sz w:val="28"/>
          <w:szCs w:val="28"/>
        </w:rPr>
        <w:t>,</w:t>
      </w:r>
      <w:r w:rsidRPr="00FA36BF">
        <w:rPr>
          <w:sz w:val="28"/>
          <w:szCs w:val="28"/>
        </w:rPr>
        <w:t xml:space="preserve"> из них:</w:t>
      </w:r>
    </w:p>
    <w:p w14:paraId="5C93C33B" w14:textId="77777777" w:rsidR="00243CD2" w:rsidRPr="00FA36BF" w:rsidRDefault="00243CD2" w:rsidP="002C635D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- обеспечение функционирования главы составляет </w:t>
      </w:r>
      <w:r w:rsidR="001C0229" w:rsidRPr="00FA36BF">
        <w:rPr>
          <w:b/>
          <w:sz w:val="28"/>
          <w:szCs w:val="28"/>
        </w:rPr>
        <w:t xml:space="preserve">159 934,98 </w:t>
      </w:r>
      <w:r w:rsidRPr="00FA36BF">
        <w:rPr>
          <w:sz w:val="28"/>
          <w:szCs w:val="28"/>
        </w:rPr>
        <w:t>руб.</w:t>
      </w:r>
      <w:r w:rsidR="00763E77" w:rsidRPr="00FA36BF">
        <w:rPr>
          <w:sz w:val="28"/>
          <w:szCs w:val="28"/>
        </w:rPr>
        <w:t xml:space="preserve"> при плане </w:t>
      </w:r>
      <w:r w:rsidR="001C0229" w:rsidRPr="00FA36BF">
        <w:rPr>
          <w:sz w:val="28"/>
          <w:szCs w:val="28"/>
        </w:rPr>
        <w:t xml:space="preserve">828 930,00 </w:t>
      </w:r>
      <w:r w:rsidR="00763E77" w:rsidRPr="00FA36BF">
        <w:rPr>
          <w:sz w:val="28"/>
          <w:szCs w:val="28"/>
        </w:rPr>
        <w:t xml:space="preserve">руб. или </w:t>
      </w:r>
      <w:r w:rsidR="001C0229" w:rsidRPr="00FA36BF">
        <w:rPr>
          <w:sz w:val="28"/>
          <w:szCs w:val="28"/>
        </w:rPr>
        <w:t>19</w:t>
      </w:r>
      <w:r w:rsidR="006B3787" w:rsidRPr="00FA36BF">
        <w:rPr>
          <w:sz w:val="28"/>
          <w:szCs w:val="28"/>
        </w:rPr>
        <w:t>,3</w:t>
      </w:r>
      <w:r w:rsidR="0049680E" w:rsidRPr="00FA36BF">
        <w:rPr>
          <w:sz w:val="28"/>
          <w:szCs w:val="28"/>
        </w:rPr>
        <w:t xml:space="preserve"> </w:t>
      </w:r>
      <w:r w:rsidR="00763E77" w:rsidRPr="00FA36BF">
        <w:rPr>
          <w:sz w:val="28"/>
          <w:szCs w:val="28"/>
        </w:rPr>
        <w:t>%</w:t>
      </w:r>
      <w:r w:rsidRPr="00FA36BF">
        <w:rPr>
          <w:sz w:val="28"/>
          <w:szCs w:val="28"/>
        </w:rPr>
        <w:t>;</w:t>
      </w:r>
    </w:p>
    <w:p w14:paraId="2BB59C81" w14:textId="77777777" w:rsidR="00243CD2" w:rsidRPr="00FA36BF" w:rsidRDefault="00243CD2" w:rsidP="002C635D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- обеспечение деятельности органов местного самоуправления составило </w:t>
      </w:r>
      <w:r w:rsidR="00ED3619" w:rsidRPr="00FA36BF">
        <w:rPr>
          <w:b/>
          <w:sz w:val="28"/>
          <w:szCs w:val="28"/>
        </w:rPr>
        <w:t xml:space="preserve">760 862,75 </w:t>
      </w:r>
      <w:r w:rsidRPr="00FA36BF">
        <w:rPr>
          <w:sz w:val="28"/>
          <w:szCs w:val="28"/>
        </w:rPr>
        <w:t>руб.</w:t>
      </w:r>
      <w:r w:rsidR="00763E77" w:rsidRPr="00FA36BF">
        <w:rPr>
          <w:sz w:val="28"/>
          <w:szCs w:val="28"/>
        </w:rPr>
        <w:t xml:space="preserve"> при плане </w:t>
      </w:r>
      <w:r w:rsidR="00ED3619" w:rsidRPr="00FA36BF">
        <w:rPr>
          <w:sz w:val="28"/>
          <w:szCs w:val="28"/>
        </w:rPr>
        <w:t xml:space="preserve">3 489 357,00 </w:t>
      </w:r>
      <w:r w:rsidR="00763E77" w:rsidRPr="00FA36BF">
        <w:rPr>
          <w:sz w:val="28"/>
          <w:szCs w:val="28"/>
        </w:rPr>
        <w:t xml:space="preserve">руб. или </w:t>
      </w:r>
      <w:r w:rsidR="006B3787" w:rsidRPr="00FA36BF">
        <w:rPr>
          <w:sz w:val="28"/>
          <w:szCs w:val="28"/>
        </w:rPr>
        <w:t>21,</w:t>
      </w:r>
      <w:r w:rsidR="00ED3619" w:rsidRPr="00FA36BF">
        <w:rPr>
          <w:sz w:val="28"/>
          <w:szCs w:val="28"/>
        </w:rPr>
        <w:t>8</w:t>
      </w:r>
      <w:r w:rsidR="0049680E" w:rsidRPr="00FA36BF">
        <w:rPr>
          <w:sz w:val="28"/>
          <w:szCs w:val="28"/>
        </w:rPr>
        <w:t xml:space="preserve"> </w:t>
      </w:r>
      <w:r w:rsidR="00763E77" w:rsidRPr="00FA36BF">
        <w:rPr>
          <w:sz w:val="28"/>
          <w:szCs w:val="28"/>
        </w:rPr>
        <w:t>%.</w:t>
      </w:r>
    </w:p>
    <w:p w14:paraId="7141D42E" w14:textId="77777777" w:rsidR="00501E01" w:rsidRPr="00FA36BF" w:rsidRDefault="00061BDD" w:rsidP="00501E01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Произведены расходы по выплате персоналу аппарата администрации в сумме </w:t>
      </w:r>
      <w:r w:rsidR="00ED3619" w:rsidRPr="00FA36BF">
        <w:rPr>
          <w:b/>
          <w:sz w:val="28"/>
          <w:szCs w:val="28"/>
        </w:rPr>
        <w:t>317 446,14</w:t>
      </w:r>
      <w:r w:rsidRPr="00FA36BF">
        <w:rPr>
          <w:sz w:val="28"/>
          <w:szCs w:val="28"/>
        </w:rPr>
        <w:t xml:space="preserve"> руб. при плане </w:t>
      </w:r>
      <w:r w:rsidR="00ED3619" w:rsidRPr="00FA36BF">
        <w:rPr>
          <w:sz w:val="28"/>
          <w:szCs w:val="28"/>
        </w:rPr>
        <w:t>1 932 890,00</w:t>
      </w:r>
      <w:r w:rsidRPr="00FA36BF">
        <w:rPr>
          <w:sz w:val="28"/>
          <w:szCs w:val="28"/>
        </w:rPr>
        <w:t xml:space="preserve"> руб. или </w:t>
      </w:r>
      <w:r w:rsidR="00ED3619" w:rsidRPr="00FA36BF">
        <w:rPr>
          <w:sz w:val="28"/>
          <w:szCs w:val="28"/>
        </w:rPr>
        <w:t>16,4%.</w:t>
      </w:r>
    </w:p>
    <w:p w14:paraId="0575E851" w14:textId="77777777" w:rsidR="00243CD2" w:rsidRPr="00FA36BF" w:rsidRDefault="00243CD2" w:rsidP="002C635D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Произведены расходы на закупку товаров, работ и услуг в сумме </w:t>
      </w:r>
      <w:r w:rsidR="00ED3619" w:rsidRPr="00FA36BF">
        <w:rPr>
          <w:b/>
          <w:sz w:val="28"/>
          <w:szCs w:val="28"/>
        </w:rPr>
        <w:t>341 256,59</w:t>
      </w:r>
      <w:r w:rsidRPr="00FA36BF">
        <w:rPr>
          <w:sz w:val="28"/>
          <w:szCs w:val="28"/>
        </w:rPr>
        <w:t xml:space="preserve"> руб.</w:t>
      </w:r>
      <w:r w:rsidR="00F953C0" w:rsidRPr="00FA36BF">
        <w:rPr>
          <w:sz w:val="28"/>
          <w:szCs w:val="28"/>
        </w:rPr>
        <w:t xml:space="preserve"> при</w:t>
      </w:r>
      <w:r w:rsidR="00AF5CDE" w:rsidRPr="00FA36BF">
        <w:rPr>
          <w:sz w:val="28"/>
          <w:szCs w:val="28"/>
        </w:rPr>
        <w:t xml:space="preserve"> плане </w:t>
      </w:r>
      <w:r w:rsidR="00ED3619" w:rsidRPr="00FA36BF">
        <w:rPr>
          <w:sz w:val="28"/>
          <w:szCs w:val="28"/>
        </w:rPr>
        <w:t>1 107 500,00</w:t>
      </w:r>
      <w:r w:rsidR="00820E6A" w:rsidRPr="00FA36BF">
        <w:rPr>
          <w:sz w:val="28"/>
          <w:szCs w:val="28"/>
        </w:rPr>
        <w:t xml:space="preserve"> </w:t>
      </w:r>
      <w:r w:rsidR="00AF5CDE" w:rsidRPr="00FA36BF">
        <w:rPr>
          <w:sz w:val="28"/>
          <w:szCs w:val="28"/>
        </w:rPr>
        <w:t xml:space="preserve">руб. или </w:t>
      </w:r>
      <w:r w:rsidR="00ED3619" w:rsidRPr="00FA36BF">
        <w:rPr>
          <w:sz w:val="28"/>
          <w:szCs w:val="28"/>
        </w:rPr>
        <w:t>30,8</w:t>
      </w:r>
      <w:r w:rsidR="00820E6A" w:rsidRPr="00FA36BF">
        <w:rPr>
          <w:sz w:val="28"/>
          <w:szCs w:val="28"/>
        </w:rPr>
        <w:t xml:space="preserve"> </w:t>
      </w:r>
      <w:r w:rsidR="00AF5CDE" w:rsidRPr="00FA36BF">
        <w:rPr>
          <w:sz w:val="28"/>
          <w:szCs w:val="28"/>
        </w:rPr>
        <w:t>%, из них:</w:t>
      </w:r>
    </w:p>
    <w:p w14:paraId="175E2BCB" w14:textId="77777777" w:rsidR="00AF5CDE" w:rsidRPr="00FA36BF" w:rsidRDefault="00AF5CDE" w:rsidP="00AF5CDE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>- расходы на оплату услуг связи</w:t>
      </w:r>
      <w:r w:rsidR="00061BDD" w:rsidRPr="00FA36BF">
        <w:rPr>
          <w:sz w:val="28"/>
          <w:szCs w:val="28"/>
        </w:rPr>
        <w:t xml:space="preserve"> – </w:t>
      </w:r>
      <w:r w:rsidR="00ED3619" w:rsidRPr="00FA36BF">
        <w:rPr>
          <w:sz w:val="28"/>
          <w:szCs w:val="28"/>
        </w:rPr>
        <w:t>7 239,19</w:t>
      </w:r>
      <w:r w:rsidR="00061BDD" w:rsidRPr="00FA36BF">
        <w:rPr>
          <w:sz w:val="28"/>
          <w:szCs w:val="28"/>
        </w:rPr>
        <w:t xml:space="preserve"> руб.</w:t>
      </w:r>
      <w:r w:rsidRPr="00FA36BF">
        <w:rPr>
          <w:sz w:val="28"/>
          <w:szCs w:val="28"/>
        </w:rPr>
        <w:t>;</w:t>
      </w:r>
    </w:p>
    <w:p w14:paraId="12C2BF59" w14:textId="77777777" w:rsidR="00262815" w:rsidRPr="00FA36BF" w:rsidRDefault="00262815" w:rsidP="00AF5CDE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- расходы по коммунальным услугам – </w:t>
      </w:r>
      <w:r w:rsidR="00D5140F" w:rsidRPr="00FA36BF">
        <w:rPr>
          <w:sz w:val="28"/>
          <w:szCs w:val="28"/>
        </w:rPr>
        <w:t>267 288,24</w:t>
      </w:r>
      <w:r w:rsidRPr="00FA36BF">
        <w:rPr>
          <w:sz w:val="28"/>
          <w:szCs w:val="28"/>
        </w:rPr>
        <w:t xml:space="preserve"> руб.;</w:t>
      </w:r>
    </w:p>
    <w:p w14:paraId="54338070" w14:textId="77777777" w:rsidR="009D68D5" w:rsidRPr="00FA36BF" w:rsidRDefault="00AF5CDE" w:rsidP="00AF5CDE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>- расходы на приобретение ГСМ</w:t>
      </w:r>
      <w:r w:rsidR="00061BDD" w:rsidRPr="00FA36BF">
        <w:rPr>
          <w:sz w:val="28"/>
          <w:szCs w:val="28"/>
        </w:rPr>
        <w:t xml:space="preserve"> – </w:t>
      </w:r>
      <w:r w:rsidR="00D5140F" w:rsidRPr="00FA36BF">
        <w:rPr>
          <w:sz w:val="28"/>
          <w:szCs w:val="28"/>
        </w:rPr>
        <w:t>24 250,00</w:t>
      </w:r>
      <w:r w:rsidR="00061BDD" w:rsidRPr="00FA36BF">
        <w:rPr>
          <w:sz w:val="28"/>
          <w:szCs w:val="28"/>
        </w:rPr>
        <w:t xml:space="preserve"> руб.</w:t>
      </w:r>
      <w:r w:rsidR="009D68D5" w:rsidRPr="00FA36BF">
        <w:rPr>
          <w:sz w:val="28"/>
          <w:szCs w:val="28"/>
        </w:rPr>
        <w:t>;</w:t>
      </w:r>
    </w:p>
    <w:p w14:paraId="56D330FD" w14:textId="77777777" w:rsidR="00912F2F" w:rsidRPr="00FA36BF" w:rsidRDefault="00912F2F" w:rsidP="00912F2F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- расходы на </w:t>
      </w:r>
      <w:r w:rsidR="00515B6B" w:rsidRPr="00FA36BF">
        <w:rPr>
          <w:sz w:val="28"/>
          <w:szCs w:val="28"/>
        </w:rPr>
        <w:t xml:space="preserve">содержание и </w:t>
      </w:r>
      <w:r w:rsidRPr="00FA36BF">
        <w:rPr>
          <w:sz w:val="28"/>
          <w:szCs w:val="28"/>
        </w:rPr>
        <w:t xml:space="preserve">ремонт служебного транспорта – </w:t>
      </w:r>
      <w:r w:rsidR="00D5140F" w:rsidRPr="00FA36BF">
        <w:rPr>
          <w:sz w:val="28"/>
          <w:szCs w:val="28"/>
        </w:rPr>
        <w:t>37 579,16</w:t>
      </w:r>
      <w:r w:rsidRPr="00FA36BF">
        <w:rPr>
          <w:sz w:val="28"/>
          <w:szCs w:val="28"/>
        </w:rPr>
        <w:t xml:space="preserve"> руб.;</w:t>
      </w:r>
    </w:p>
    <w:p w14:paraId="7F0B2DC0" w14:textId="77777777" w:rsidR="00D5140F" w:rsidRPr="00FA36BF" w:rsidRDefault="00D5140F" w:rsidP="00912F2F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>- расходы на поддержку сайта – 3 900,00 руб.;</w:t>
      </w:r>
    </w:p>
    <w:p w14:paraId="6AE728C4" w14:textId="77777777" w:rsidR="00501E01" w:rsidRPr="00FA36BF" w:rsidRDefault="00ED3619" w:rsidP="00912F2F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>- расх</w:t>
      </w:r>
      <w:r w:rsidR="00515B6B" w:rsidRPr="00FA36BF">
        <w:rPr>
          <w:sz w:val="28"/>
          <w:szCs w:val="28"/>
        </w:rPr>
        <w:t xml:space="preserve">оды на образовательные услуги – </w:t>
      </w:r>
      <w:r w:rsidR="00D5140F" w:rsidRPr="00FA36BF">
        <w:rPr>
          <w:sz w:val="28"/>
          <w:szCs w:val="28"/>
        </w:rPr>
        <w:t xml:space="preserve">1 000,00 </w:t>
      </w:r>
      <w:r w:rsidR="00515B6B" w:rsidRPr="00FA36BF">
        <w:rPr>
          <w:sz w:val="28"/>
          <w:szCs w:val="28"/>
        </w:rPr>
        <w:t>руб.</w:t>
      </w:r>
    </w:p>
    <w:p w14:paraId="4113D785" w14:textId="77777777" w:rsidR="009738A7" w:rsidRPr="00FA36BF" w:rsidRDefault="009738A7" w:rsidP="009738A7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lastRenderedPageBreak/>
        <w:t xml:space="preserve">Выплаты по уплате налогов, сборов и иных платежей исполнены </w:t>
      </w:r>
      <w:r w:rsidR="00515B6B" w:rsidRPr="00FA36BF">
        <w:rPr>
          <w:sz w:val="28"/>
          <w:szCs w:val="28"/>
        </w:rPr>
        <w:t xml:space="preserve">в сумме </w:t>
      </w:r>
      <w:r w:rsidR="00ED3619" w:rsidRPr="00FA36BF">
        <w:rPr>
          <w:b/>
          <w:sz w:val="28"/>
          <w:szCs w:val="28"/>
        </w:rPr>
        <w:t>12,02</w:t>
      </w:r>
      <w:r w:rsidR="00515B6B" w:rsidRPr="00FA36BF">
        <w:rPr>
          <w:sz w:val="28"/>
          <w:szCs w:val="28"/>
        </w:rPr>
        <w:t xml:space="preserve"> руб. при плане </w:t>
      </w:r>
      <w:r w:rsidR="00ED3619" w:rsidRPr="00FA36BF">
        <w:rPr>
          <w:sz w:val="28"/>
          <w:szCs w:val="28"/>
        </w:rPr>
        <w:t>8 467,00</w:t>
      </w:r>
      <w:r w:rsidR="00515B6B" w:rsidRPr="00FA36BF">
        <w:rPr>
          <w:sz w:val="28"/>
          <w:szCs w:val="28"/>
        </w:rPr>
        <w:t xml:space="preserve"> руб. или </w:t>
      </w:r>
      <w:r w:rsidR="00ED3619" w:rsidRPr="00FA36BF">
        <w:rPr>
          <w:sz w:val="28"/>
          <w:szCs w:val="28"/>
        </w:rPr>
        <w:t xml:space="preserve">0,1 </w:t>
      </w:r>
      <w:r w:rsidR="00515B6B" w:rsidRPr="00FA36BF">
        <w:rPr>
          <w:sz w:val="28"/>
          <w:szCs w:val="28"/>
        </w:rPr>
        <w:t>%.</w:t>
      </w:r>
    </w:p>
    <w:p w14:paraId="313FEDF2" w14:textId="77777777" w:rsidR="009738A7" w:rsidRPr="00FA36BF" w:rsidRDefault="009738A7" w:rsidP="009738A7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Расходы на содержание и функционирование административных комиссий исполнены </w:t>
      </w:r>
      <w:r w:rsidR="00515B6B" w:rsidRPr="00FA36BF">
        <w:rPr>
          <w:sz w:val="28"/>
          <w:szCs w:val="28"/>
        </w:rPr>
        <w:t xml:space="preserve">в сумме </w:t>
      </w:r>
      <w:r w:rsidR="00ED3619" w:rsidRPr="00FA36BF">
        <w:rPr>
          <w:b/>
          <w:sz w:val="28"/>
          <w:szCs w:val="28"/>
        </w:rPr>
        <w:t>13 888,00</w:t>
      </w:r>
      <w:r w:rsidR="00515B6B" w:rsidRPr="00FA36BF">
        <w:rPr>
          <w:sz w:val="28"/>
          <w:szCs w:val="28"/>
        </w:rPr>
        <w:t xml:space="preserve"> руб. при плане </w:t>
      </w:r>
      <w:r w:rsidR="00ED3619" w:rsidRPr="00FA36BF">
        <w:rPr>
          <w:sz w:val="28"/>
          <w:szCs w:val="28"/>
        </w:rPr>
        <w:t>87 500,00</w:t>
      </w:r>
      <w:r w:rsidR="00515B6B" w:rsidRPr="00FA36BF">
        <w:rPr>
          <w:sz w:val="28"/>
          <w:szCs w:val="28"/>
        </w:rPr>
        <w:t xml:space="preserve"> руб. или </w:t>
      </w:r>
      <w:r w:rsidR="00ED3619" w:rsidRPr="00FA36BF">
        <w:rPr>
          <w:sz w:val="28"/>
          <w:szCs w:val="28"/>
        </w:rPr>
        <w:t>15,9</w:t>
      </w:r>
      <w:r w:rsidR="00515B6B" w:rsidRPr="00FA36BF">
        <w:rPr>
          <w:sz w:val="28"/>
          <w:szCs w:val="28"/>
        </w:rPr>
        <w:t xml:space="preserve"> %.</w:t>
      </w:r>
    </w:p>
    <w:p w14:paraId="7C983494" w14:textId="77777777" w:rsidR="00515B6B" w:rsidRPr="00FA36BF" w:rsidRDefault="009738A7" w:rsidP="002C635D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Расходы на осуществления мероприятий по переданным полномочиям от поселений по формированию, утверждению, исполнению бюджета поселения исполнены </w:t>
      </w:r>
      <w:r w:rsidR="00515B6B" w:rsidRPr="00FA36BF">
        <w:rPr>
          <w:sz w:val="28"/>
          <w:szCs w:val="28"/>
        </w:rPr>
        <w:t xml:space="preserve">в сумме </w:t>
      </w:r>
      <w:r w:rsidR="00ED3619" w:rsidRPr="00FA36BF">
        <w:rPr>
          <w:b/>
          <w:sz w:val="28"/>
          <w:szCs w:val="28"/>
        </w:rPr>
        <w:t>88 260,00</w:t>
      </w:r>
      <w:r w:rsidR="00515B6B" w:rsidRPr="00FA36BF">
        <w:rPr>
          <w:sz w:val="28"/>
          <w:szCs w:val="28"/>
        </w:rPr>
        <w:t xml:space="preserve"> руб. при плане </w:t>
      </w:r>
      <w:r w:rsidR="00ED3619" w:rsidRPr="00FA36BF">
        <w:rPr>
          <w:sz w:val="28"/>
          <w:szCs w:val="28"/>
        </w:rPr>
        <w:t>353 000,00</w:t>
      </w:r>
      <w:r w:rsidR="00515B6B" w:rsidRPr="00FA36BF">
        <w:rPr>
          <w:sz w:val="28"/>
          <w:szCs w:val="28"/>
        </w:rPr>
        <w:t xml:space="preserve"> руб. или </w:t>
      </w:r>
      <w:r w:rsidR="00ED3619" w:rsidRPr="00FA36BF">
        <w:rPr>
          <w:sz w:val="28"/>
          <w:szCs w:val="28"/>
        </w:rPr>
        <w:t xml:space="preserve">25 </w:t>
      </w:r>
      <w:r w:rsidR="00515B6B" w:rsidRPr="00FA36BF">
        <w:rPr>
          <w:sz w:val="28"/>
          <w:szCs w:val="28"/>
        </w:rPr>
        <w:t>%.</w:t>
      </w:r>
    </w:p>
    <w:p w14:paraId="7625FF88" w14:textId="77777777" w:rsidR="0056330D" w:rsidRPr="00FA36BF" w:rsidRDefault="002D3578" w:rsidP="002C635D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Расходы на обеспечение деятельности контрольно-счетной палаты за </w:t>
      </w:r>
      <w:r w:rsidR="000D1947" w:rsidRPr="00FA36BF">
        <w:rPr>
          <w:sz w:val="28"/>
          <w:szCs w:val="28"/>
        </w:rPr>
        <w:t>1 квартал 202</w:t>
      </w:r>
      <w:r w:rsidR="001C0229" w:rsidRPr="00FA36BF">
        <w:rPr>
          <w:sz w:val="28"/>
          <w:szCs w:val="28"/>
        </w:rPr>
        <w:t>2</w:t>
      </w:r>
      <w:r w:rsidR="000D1947" w:rsidRPr="00FA36BF">
        <w:rPr>
          <w:sz w:val="28"/>
          <w:szCs w:val="28"/>
        </w:rPr>
        <w:t xml:space="preserve"> года</w:t>
      </w:r>
      <w:r w:rsidRPr="00FA36BF">
        <w:rPr>
          <w:sz w:val="28"/>
          <w:szCs w:val="28"/>
        </w:rPr>
        <w:t xml:space="preserve"> произведены </w:t>
      </w:r>
      <w:r w:rsidR="00515B6B" w:rsidRPr="00FA36BF">
        <w:rPr>
          <w:sz w:val="28"/>
          <w:szCs w:val="28"/>
        </w:rPr>
        <w:t xml:space="preserve">в сумме </w:t>
      </w:r>
      <w:r w:rsidR="00ED3619" w:rsidRPr="00FA36BF">
        <w:rPr>
          <w:b/>
          <w:sz w:val="28"/>
          <w:szCs w:val="28"/>
        </w:rPr>
        <w:t>9 425,00</w:t>
      </w:r>
      <w:r w:rsidR="00515B6B" w:rsidRPr="00FA36BF">
        <w:rPr>
          <w:sz w:val="28"/>
          <w:szCs w:val="28"/>
        </w:rPr>
        <w:t xml:space="preserve"> руб. при плане </w:t>
      </w:r>
      <w:r w:rsidR="00ED3619" w:rsidRPr="00FA36BF">
        <w:rPr>
          <w:sz w:val="28"/>
          <w:szCs w:val="28"/>
        </w:rPr>
        <w:t>37 700,00</w:t>
      </w:r>
      <w:r w:rsidR="00515B6B" w:rsidRPr="00FA36BF">
        <w:rPr>
          <w:sz w:val="28"/>
          <w:szCs w:val="28"/>
        </w:rPr>
        <w:t xml:space="preserve"> руб. или 25 %.</w:t>
      </w:r>
    </w:p>
    <w:p w14:paraId="2AC908A8" w14:textId="77777777" w:rsidR="00ED3619" w:rsidRPr="00FA36BF" w:rsidRDefault="00515B6B" w:rsidP="00ED3619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Расходы по другим общегосударственным вопросам исполнены в </w:t>
      </w:r>
      <w:r w:rsidR="00ED3619" w:rsidRPr="00FA36BF">
        <w:rPr>
          <w:sz w:val="28"/>
          <w:szCs w:val="28"/>
        </w:rPr>
        <w:t>сумме</w:t>
      </w:r>
      <w:r w:rsidRPr="00FA36BF">
        <w:rPr>
          <w:sz w:val="28"/>
          <w:szCs w:val="28"/>
        </w:rPr>
        <w:t xml:space="preserve"> </w:t>
      </w:r>
      <w:r w:rsidR="00ED3619" w:rsidRPr="00FA36BF">
        <w:rPr>
          <w:b/>
          <w:sz w:val="28"/>
          <w:szCs w:val="28"/>
        </w:rPr>
        <w:t>13 371,75</w:t>
      </w:r>
      <w:r w:rsidRPr="00FA36BF">
        <w:rPr>
          <w:sz w:val="28"/>
          <w:szCs w:val="28"/>
        </w:rPr>
        <w:t xml:space="preserve"> руб. </w:t>
      </w:r>
      <w:r w:rsidR="00ED3619" w:rsidRPr="00FA36BF">
        <w:rPr>
          <w:sz w:val="28"/>
          <w:szCs w:val="28"/>
        </w:rPr>
        <w:t>при плане 363 533,00 руб. или 3,7 %, из них:</w:t>
      </w:r>
    </w:p>
    <w:p w14:paraId="7D5DDF6E" w14:textId="77777777" w:rsidR="00515B6B" w:rsidRPr="00FA36BF" w:rsidRDefault="00515B6B" w:rsidP="00515B6B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- представительские расходы – </w:t>
      </w:r>
      <w:r w:rsidR="00D5140F" w:rsidRPr="00FA36BF">
        <w:rPr>
          <w:sz w:val="28"/>
          <w:szCs w:val="28"/>
        </w:rPr>
        <w:t xml:space="preserve">11 838,75 </w:t>
      </w:r>
      <w:r w:rsidRPr="00FA36BF">
        <w:rPr>
          <w:sz w:val="28"/>
          <w:szCs w:val="28"/>
        </w:rPr>
        <w:t>руб.;</w:t>
      </w:r>
    </w:p>
    <w:p w14:paraId="15518D54" w14:textId="77777777" w:rsidR="00D5140F" w:rsidRPr="00FA36BF" w:rsidRDefault="00D5140F" w:rsidP="00D5140F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>- административный штраф по постановлению – 1 533,00 руб.</w:t>
      </w:r>
    </w:p>
    <w:p w14:paraId="74A7877C" w14:textId="77777777" w:rsidR="00D5140F" w:rsidRPr="00FA36BF" w:rsidRDefault="00D5140F" w:rsidP="00515B6B">
      <w:pPr>
        <w:ind w:firstLine="720"/>
        <w:jc w:val="both"/>
        <w:rPr>
          <w:sz w:val="28"/>
          <w:szCs w:val="28"/>
        </w:rPr>
      </w:pPr>
    </w:p>
    <w:p w14:paraId="5A05942F" w14:textId="77777777" w:rsidR="009738A7" w:rsidRPr="00FA36BF" w:rsidRDefault="009738A7" w:rsidP="009738A7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FA36BF">
        <w:rPr>
          <w:rStyle w:val="a4"/>
          <w:sz w:val="28"/>
          <w:szCs w:val="28"/>
          <w:u w:val="single"/>
        </w:rPr>
        <w:t>Использование средств резервного фонда</w:t>
      </w:r>
    </w:p>
    <w:p w14:paraId="2312BDE5" w14:textId="77777777" w:rsidR="009738A7" w:rsidRPr="00FA36BF" w:rsidRDefault="000D1947" w:rsidP="009738A7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36BF">
        <w:rPr>
          <w:sz w:val="28"/>
          <w:szCs w:val="28"/>
        </w:rPr>
        <w:t>На</w:t>
      </w:r>
      <w:r w:rsidR="009738A7" w:rsidRPr="00FA36BF">
        <w:rPr>
          <w:sz w:val="28"/>
          <w:szCs w:val="28"/>
        </w:rPr>
        <w:t xml:space="preserve"> </w:t>
      </w:r>
      <w:r w:rsidRPr="00FA36BF">
        <w:rPr>
          <w:sz w:val="28"/>
          <w:szCs w:val="28"/>
        </w:rPr>
        <w:t>202</w:t>
      </w:r>
      <w:r w:rsidR="001C0229" w:rsidRPr="00FA36BF">
        <w:rPr>
          <w:sz w:val="28"/>
          <w:szCs w:val="28"/>
        </w:rPr>
        <w:t>2</w:t>
      </w:r>
      <w:r w:rsidRPr="00FA36BF">
        <w:rPr>
          <w:sz w:val="28"/>
          <w:szCs w:val="28"/>
        </w:rPr>
        <w:t xml:space="preserve"> год</w:t>
      </w:r>
      <w:r w:rsidR="009738A7" w:rsidRPr="00FA36BF">
        <w:rPr>
          <w:sz w:val="28"/>
          <w:szCs w:val="28"/>
        </w:rPr>
        <w:t xml:space="preserve"> запланирован резервный фонд в размере 8,00 тыс.руб.</w:t>
      </w:r>
    </w:p>
    <w:p w14:paraId="210BC678" w14:textId="77777777" w:rsidR="009738A7" w:rsidRPr="00FA36BF" w:rsidRDefault="009738A7" w:rsidP="009738A7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В течение </w:t>
      </w:r>
      <w:r w:rsidR="000D1947" w:rsidRPr="00FA36BF">
        <w:rPr>
          <w:sz w:val="28"/>
          <w:szCs w:val="28"/>
        </w:rPr>
        <w:t>1 квартала 202</w:t>
      </w:r>
      <w:r w:rsidR="001C0229" w:rsidRPr="00FA36BF">
        <w:rPr>
          <w:sz w:val="28"/>
          <w:szCs w:val="28"/>
        </w:rPr>
        <w:t>2</w:t>
      </w:r>
      <w:r w:rsidR="000D1947" w:rsidRPr="00FA36BF">
        <w:rPr>
          <w:sz w:val="28"/>
          <w:szCs w:val="28"/>
        </w:rPr>
        <w:t xml:space="preserve"> года</w:t>
      </w:r>
      <w:r w:rsidRPr="00FA36BF">
        <w:rPr>
          <w:sz w:val="28"/>
          <w:szCs w:val="28"/>
        </w:rPr>
        <w:t xml:space="preserve"> средств резервного фонда не были востребованы.</w:t>
      </w:r>
    </w:p>
    <w:p w14:paraId="5BC9BFFC" w14:textId="77777777" w:rsidR="005C16B4" w:rsidRPr="00FA36BF" w:rsidRDefault="005C16B4" w:rsidP="002C635D">
      <w:pPr>
        <w:ind w:firstLine="720"/>
        <w:jc w:val="both"/>
        <w:rPr>
          <w:sz w:val="28"/>
          <w:szCs w:val="28"/>
        </w:rPr>
      </w:pPr>
    </w:p>
    <w:p w14:paraId="65D710F1" w14:textId="77777777" w:rsidR="00243CD2" w:rsidRPr="00FA36BF" w:rsidRDefault="00243CD2" w:rsidP="002C635D">
      <w:pPr>
        <w:ind w:firstLine="720"/>
        <w:rPr>
          <w:b/>
          <w:i/>
          <w:sz w:val="28"/>
          <w:szCs w:val="28"/>
        </w:rPr>
      </w:pPr>
      <w:r w:rsidRPr="00FA36BF">
        <w:rPr>
          <w:b/>
          <w:i/>
          <w:sz w:val="28"/>
          <w:szCs w:val="28"/>
        </w:rPr>
        <w:t>«Национальная оборона»</w:t>
      </w:r>
    </w:p>
    <w:p w14:paraId="06B1EB0F" w14:textId="77777777" w:rsidR="002D3578" w:rsidRPr="00FA36BF" w:rsidRDefault="009738A7" w:rsidP="002D3578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Расходы на содержание и материально-техническое обеспечение специалиста </w:t>
      </w:r>
      <w:proofErr w:type="gramStart"/>
      <w:r w:rsidRPr="00FA36BF">
        <w:rPr>
          <w:sz w:val="28"/>
          <w:szCs w:val="28"/>
        </w:rPr>
        <w:t>ВУС  исполнены</w:t>
      </w:r>
      <w:proofErr w:type="gramEnd"/>
      <w:r w:rsidRPr="00FA36BF">
        <w:rPr>
          <w:sz w:val="28"/>
          <w:szCs w:val="28"/>
        </w:rPr>
        <w:t xml:space="preserve"> </w:t>
      </w:r>
      <w:r w:rsidR="00515B6B" w:rsidRPr="00FA36BF">
        <w:rPr>
          <w:sz w:val="28"/>
          <w:szCs w:val="28"/>
        </w:rPr>
        <w:t xml:space="preserve">в сумме </w:t>
      </w:r>
      <w:r w:rsidR="00ED3619" w:rsidRPr="00FA36BF">
        <w:rPr>
          <w:b/>
          <w:sz w:val="28"/>
          <w:szCs w:val="28"/>
        </w:rPr>
        <w:t>26 393,22</w:t>
      </w:r>
      <w:r w:rsidR="00ED3619" w:rsidRPr="00FA36BF">
        <w:rPr>
          <w:sz w:val="28"/>
          <w:szCs w:val="28"/>
        </w:rPr>
        <w:t xml:space="preserve"> </w:t>
      </w:r>
      <w:r w:rsidR="00515B6B" w:rsidRPr="00FA36BF">
        <w:rPr>
          <w:sz w:val="28"/>
          <w:szCs w:val="28"/>
        </w:rPr>
        <w:t xml:space="preserve">руб. при плане </w:t>
      </w:r>
      <w:r w:rsidR="00ED3619" w:rsidRPr="00FA36BF">
        <w:rPr>
          <w:sz w:val="28"/>
          <w:szCs w:val="28"/>
        </w:rPr>
        <w:t>126 161 35</w:t>
      </w:r>
      <w:r w:rsidR="00515B6B" w:rsidRPr="00FA36BF">
        <w:rPr>
          <w:sz w:val="28"/>
          <w:szCs w:val="28"/>
        </w:rPr>
        <w:t xml:space="preserve"> руб. или </w:t>
      </w:r>
      <w:r w:rsidR="00ED3619" w:rsidRPr="00FA36BF">
        <w:rPr>
          <w:sz w:val="28"/>
          <w:szCs w:val="28"/>
        </w:rPr>
        <w:t>20,9</w:t>
      </w:r>
      <w:r w:rsidR="00515B6B" w:rsidRPr="00FA36BF">
        <w:rPr>
          <w:sz w:val="28"/>
          <w:szCs w:val="28"/>
        </w:rPr>
        <w:t xml:space="preserve"> %.</w:t>
      </w:r>
    </w:p>
    <w:p w14:paraId="72935B70" w14:textId="77777777" w:rsidR="00515B6B" w:rsidRPr="00FA36BF" w:rsidRDefault="00515B6B" w:rsidP="002C635D">
      <w:pPr>
        <w:ind w:firstLine="720"/>
        <w:rPr>
          <w:b/>
          <w:i/>
          <w:sz w:val="28"/>
          <w:szCs w:val="28"/>
        </w:rPr>
      </w:pPr>
    </w:p>
    <w:p w14:paraId="1A27D259" w14:textId="77777777" w:rsidR="00243CD2" w:rsidRPr="00FA36BF" w:rsidRDefault="00243CD2" w:rsidP="002C635D">
      <w:pPr>
        <w:ind w:firstLine="720"/>
        <w:rPr>
          <w:b/>
          <w:i/>
          <w:sz w:val="28"/>
          <w:szCs w:val="28"/>
        </w:rPr>
      </w:pPr>
      <w:r w:rsidRPr="00FA36BF">
        <w:rPr>
          <w:b/>
          <w:i/>
          <w:sz w:val="28"/>
          <w:szCs w:val="28"/>
        </w:rPr>
        <w:t>«Национальная экономика»</w:t>
      </w:r>
    </w:p>
    <w:p w14:paraId="04BD6126" w14:textId="77777777" w:rsidR="002D3578" w:rsidRPr="00FA36BF" w:rsidRDefault="002D3578" w:rsidP="002D3578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Расходы по «Дорожному хозяйству» за </w:t>
      </w:r>
      <w:r w:rsidR="000D1947" w:rsidRPr="00FA36BF">
        <w:rPr>
          <w:sz w:val="28"/>
          <w:szCs w:val="28"/>
        </w:rPr>
        <w:t>1 квартал 202</w:t>
      </w:r>
      <w:r w:rsidR="001C0229" w:rsidRPr="00FA36BF">
        <w:rPr>
          <w:sz w:val="28"/>
          <w:szCs w:val="28"/>
        </w:rPr>
        <w:t>2</w:t>
      </w:r>
      <w:r w:rsidR="000D1947" w:rsidRPr="00FA36BF">
        <w:rPr>
          <w:sz w:val="28"/>
          <w:szCs w:val="28"/>
        </w:rPr>
        <w:t xml:space="preserve"> года</w:t>
      </w:r>
      <w:r w:rsidRPr="00FA36BF">
        <w:rPr>
          <w:sz w:val="28"/>
          <w:szCs w:val="28"/>
        </w:rPr>
        <w:t xml:space="preserve"> </w:t>
      </w:r>
      <w:r w:rsidR="00F447E6" w:rsidRPr="00FA36BF">
        <w:rPr>
          <w:sz w:val="28"/>
          <w:szCs w:val="28"/>
        </w:rPr>
        <w:t xml:space="preserve">исполнены в размере </w:t>
      </w:r>
      <w:r w:rsidR="00ED3619" w:rsidRPr="00FA36BF">
        <w:rPr>
          <w:b/>
          <w:sz w:val="28"/>
          <w:szCs w:val="28"/>
        </w:rPr>
        <w:t>777 474,00</w:t>
      </w:r>
      <w:r w:rsidRPr="00FA36BF">
        <w:rPr>
          <w:sz w:val="28"/>
          <w:szCs w:val="28"/>
        </w:rPr>
        <w:t xml:space="preserve"> руб. при плане </w:t>
      </w:r>
      <w:r w:rsidR="00ED3619" w:rsidRPr="00FA36BF">
        <w:rPr>
          <w:sz w:val="28"/>
          <w:szCs w:val="28"/>
        </w:rPr>
        <w:t>1 700 000,00</w:t>
      </w:r>
      <w:r w:rsidRPr="00FA36BF">
        <w:rPr>
          <w:sz w:val="28"/>
          <w:szCs w:val="28"/>
        </w:rPr>
        <w:t xml:space="preserve"> руб. или </w:t>
      </w:r>
      <w:r w:rsidR="00ED3619" w:rsidRPr="00FA36BF">
        <w:rPr>
          <w:sz w:val="28"/>
          <w:szCs w:val="28"/>
        </w:rPr>
        <w:t>4</w:t>
      </w:r>
      <w:r w:rsidR="00515B6B" w:rsidRPr="00FA36BF">
        <w:rPr>
          <w:sz w:val="28"/>
          <w:szCs w:val="28"/>
        </w:rPr>
        <w:t>5,7</w:t>
      </w:r>
      <w:r w:rsidR="00524933" w:rsidRPr="00FA36BF">
        <w:rPr>
          <w:sz w:val="28"/>
          <w:szCs w:val="28"/>
        </w:rPr>
        <w:t xml:space="preserve"> </w:t>
      </w:r>
      <w:r w:rsidRPr="00FA36BF">
        <w:rPr>
          <w:sz w:val="28"/>
          <w:szCs w:val="28"/>
        </w:rPr>
        <w:t>%.</w:t>
      </w:r>
    </w:p>
    <w:p w14:paraId="7044A6D9" w14:textId="77777777" w:rsidR="00243CD2" w:rsidRPr="00FA36BF" w:rsidRDefault="00243CD2" w:rsidP="002C635D">
      <w:pPr>
        <w:ind w:firstLine="720"/>
        <w:rPr>
          <w:i/>
          <w:sz w:val="28"/>
          <w:szCs w:val="28"/>
        </w:rPr>
      </w:pPr>
    </w:p>
    <w:p w14:paraId="14C1CDF1" w14:textId="77777777" w:rsidR="00E37C94" w:rsidRPr="00FA36BF" w:rsidRDefault="00243CD2" w:rsidP="00A003F3">
      <w:pPr>
        <w:ind w:firstLine="720"/>
        <w:jc w:val="both"/>
        <w:rPr>
          <w:b/>
          <w:i/>
          <w:sz w:val="28"/>
          <w:szCs w:val="28"/>
        </w:rPr>
      </w:pPr>
      <w:r w:rsidRPr="00FA36BF">
        <w:rPr>
          <w:b/>
          <w:i/>
          <w:sz w:val="28"/>
          <w:szCs w:val="28"/>
        </w:rPr>
        <w:t>«</w:t>
      </w:r>
      <w:proofErr w:type="spellStart"/>
      <w:r w:rsidRPr="00FA36BF">
        <w:rPr>
          <w:b/>
          <w:i/>
          <w:sz w:val="28"/>
          <w:szCs w:val="28"/>
        </w:rPr>
        <w:t>Жилищно</w:t>
      </w:r>
      <w:proofErr w:type="spellEnd"/>
      <w:r w:rsidRPr="00FA36BF">
        <w:rPr>
          <w:b/>
          <w:i/>
          <w:sz w:val="28"/>
          <w:szCs w:val="28"/>
        </w:rPr>
        <w:t xml:space="preserve"> – коммунальное хозяйство»</w:t>
      </w:r>
    </w:p>
    <w:p w14:paraId="6A065ACF" w14:textId="77777777" w:rsidR="00641A3B" w:rsidRPr="00FA36BF" w:rsidRDefault="00524933" w:rsidP="00262815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Осуществлены расходы по </w:t>
      </w:r>
      <w:r w:rsidRPr="00FA36BF">
        <w:rPr>
          <w:b/>
          <w:i/>
          <w:sz w:val="28"/>
          <w:szCs w:val="28"/>
        </w:rPr>
        <w:t>благоустройству</w:t>
      </w:r>
      <w:r w:rsidRPr="00FA36BF">
        <w:rPr>
          <w:sz w:val="28"/>
          <w:szCs w:val="28"/>
        </w:rPr>
        <w:t xml:space="preserve"> в сумме </w:t>
      </w:r>
      <w:r w:rsidR="00ED3619" w:rsidRPr="00FA36BF">
        <w:rPr>
          <w:b/>
          <w:sz w:val="28"/>
          <w:szCs w:val="28"/>
        </w:rPr>
        <w:t>240 411,45</w:t>
      </w:r>
      <w:r w:rsidR="00ED3619" w:rsidRPr="00FA36BF">
        <w:rPr>
          <w:sz w:val="28"/>
          <w:szCs w:val="28"/>
        </w:rPr>
        <w:t xml:space="preserve"> </w:t>
      </w:r>
      <w:r w:rsidRPr="00FA36BF">
        <w:rPr>
          <w:sz w:val="28"/>
          <w:szCs w:val="28"/>
        </w:rPr>
        <w:t xml:space="preserve">руб. при плане </w:t>
      </w:r>
      <w:r w:rsidR="00ED3619" w:rsidRPr="00FA36BF">
        <w:rPr>
          <w:sz w:val="28"/>
          <w:szCs w:val="28"/>
        </w:rPr>
        <w:t xml:space="preserve">908 262,60 </w:t>
      </w:r>
      <w:r w:rsidRPr="00FA36BF">
        <w:rPr>
          <w:sz w:val="28"/>
          <w:szCs w:val="28"/>
        </w:rPr>
        <w:t xml:space="preserve">руб. или </w:t>
      </w:r>
      <w:r w:rsidR="00ED3619" w:rsidRPr="00FA36BF">
        <w:rPr>
          <w:sz w:val="28"/>
          <w:szCs w:val="28"/>
        </w:rPr>
        <w:t>26,5</w:t>
      </w:r>
      <w:r w:rsidRPr="00FA36BF">
        <w:rPr>
          <w:sz w:val="28"/>
          <w:szCs w:val="28"/>
        </w:rPr>
        <w:t xml:space="preserve"> %</w:t>
      </w:r>
      <w:r w:rsidR="007869DB" w:rsidRPr="00FA36BF">
        <w:rPr>
          <w:sz w:val="28"/>
          <w:szCs w:val="28"/>
        </w:rPr>
        <w:t>, из них</w:t>
      </w:r>
      <w:r w:rsidR="00641A3B" w:rsidRPr="00FA36BF">
        <w:rPr>
          <w:sz w:val="28"/>
          <w:szCs w:val="28"/>
        </w:rPr>
        <w:t>:</w:t>
      </w:r>
    </w:p>
    <w:p w14:paraId="10D6A340" w14:textId="77777777" w:rsidR="00524933" w:rsidRPr="00FA36BF" w:rsidRDefault="00641A3B" w:rsidP="00262815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>-</w:t>
      </w:r>
      <w:r w:rsidR="007869DB" w:rsidRPr="00FA36BF">
        <w:rPr>
          <w:sz w:val="28"/>
          <w:szCs w:val="28"/>
        </w:rPr>
        <w:t xml:space="preserve"> на </w:t>
      </w:r>
      <w:r w:rsidR="00262815" w:rsidRPr="00FA36BF">
        <w:rPr>
          <w:sz w:val="28"/>
          <w:szCs w:val="28"/>
        </w:rPr>
        <w:t>оплат</w:t>
      </w:r>
      <w:r w:rsidR="007869DB" w:rsidRPr="00FA36BF">
        <w:rPr>
          <w:sz w:val="28"/>
          <w:szCs w:val="28"/>
        </w:rPr>
        <w:t>у</w:t>
      </w:r>
      <w:r w:rsidR="00262815" w:rsidRPr="00FA36BF">
        <w:rPr>
          <w:sz w:val="28"/>
          <w:szCs w:val="28"/>
        </w:rPr>
        <w:t xml:space="preserve"> уличного освещения</w:t>
      </w:r>
      <w:r w:rsidR="007869DB" w:rsidRPr="00FA36BF">
        <w:rPr>
          <w:sz w:val="28"/>
          <w:szCs w:val="28"/>
        </w:rPr>
        <w:t xml:space="preserve"> – </w:t>
      </w:r>
      <w:r w:rsidR="00D5140F" w:rsidRPr="00FA36BF">
        <w:rPr>
          <w:sz w:val="28"/>
          <w:szCs w:val="28"/>
        </w:rPr>
        <w:t>198 259,60</w:t>
      </w:r>
      <w:r w:rsidR="007869DB" w:rsidRPr="00FA36BF">
        <w:rPr>
          <w:sz w:val="28"/>
          <w:szCs w:val="28"/>
        </w:rPr>
        <w:t xml:space="preserve"> руб</w:t>
      </w:r>
      <w:r w:rsidR="00262815" w:rsidRPr="00FA36BF">
        <w:rPr>
          <w:sz w:val="28"/>
          <w:szCs w:val="28"/>
        </w:rPr>
        <w:t>.</w:t>
      </w:r>
      <w:r w:rsidR="00912F2F" w:rsidRPr="00FA36BF">
        <w:rPr>
          <w:sz w:val="28"/>
          <w:szCs w:val="28"/>
        </w:rPr>
        <w:t>;</w:t>
      </w:r>
    </w:p>
    <w:p w14:paraId="15417EE2" w14:textId="77777777" w:rsidR="00926B49" w:rsidRPr="00FA36BF" w:rsidRDefault="00912F2F" w:rsidP="00D5140F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 xml:space="preserve">- расходы на ремонт уличного освещения – </w:t>
      </w:r>
      <w:r w:rsidR="00D5140F" w:rsidRPr="00FA36BF">
        <w:rPr>
          <w:sz w:val="28"/>
          <w:szCs w:val="28"/>
        </w:rPr>
        <w:t>16 362,85</w:t>
      </w:r>
      <w:r w:rsidRPr="00FA36BF">
        <w:rPr>
          <w:sz w:val="28"/>
          <w:szCs w:val="28"/>
        </w:rPr>
        <w:t xml:space="preserve"> руб.;</w:t>
      </w:r>
    </w:p>
    <w:p w14:paraId="0CAD5329" w14:textId="77777777" w:rsidR="00D5140F" w:rsidRPr="00FA36BF" w:rsidRDefault="00D5140F" w:rsidP="00515B6B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>- услуги трактора для расчистки площадок под контейнерами ТБО – 24 200,00 руб.;</w:t>
      </w:r>
    </w:p>
    <w:p w14:paraId="705C0211" w14:textId="77777777" w:rsidR="00D5140F" w:rsidRPr="00FA36BF" w:rsidRDefault="00D5140F" w:rsidP="00D5140F">
      <w:pPr>
        <w:ind w:firstLine="720"/>
        <w:jc w:val="both"/>
        <w:rPr>
          <w:sz w:val="28"/>
          <w:szCs w:val="28"/>
        </w:rPr>
      </w:pPr>
      <w:r w:rsidRPr="00FA36BF">
        <w:rPr>
          <w:sz w:val="28"/>
          <w:szCs w:val="28"/>
        </w:rPr>
        <w:t>- благоустройство территории МО – 1 589,00 руб.</w:t>
      </w:r>
    </w:p>
    <w:p w14:paraId="14C82C88" w14:textId="77777777" w:rsidR="00926B49" w:rsidRPr="00FA36BF" w:rsidRDefault="00926B49" w:rsidP="00262815">
      <w:pPr>
        <w:ind w:firstLine="720"/>
        <w:jc w:val="both"/>
        <w:rPr>
          <w:sz w:val="28"/>
          <w:szCs w:val="28"/>
        </w:rPr>
      </w:pPr>
    </w:p>
    <w:p w14:paraId="5E6115AD" w14:textId="5621439C" w:rsidR="00515B6B" w:rsidRDefault="00515B6B" w:rsidP="00262815">
      <w:pPr>
        <w:ind w:firstLine="720"/>
        <w:jc w:val="both"/>
      </w:pPr>
      <w:r w:rsidRPr="00FA36BF">
        <w:rPr>
          <w:sz w:val="28"/>
          <w:szCs w:val="28"/>
        </w:rPr>
        <w:t>Верхний предел муниципального внутреннего долга сельского поселения «</w:t>
      </w:r>
      <w:proofErr w:type="spellStart"/>
      <w:r w:rsidRPr="00FA36BF">
        <w:rPr>
          <w:sz w:val="28"/>
          <w:szCs w:val="28"/>
        </w:rPr>
        <w:t>Усть-Шоношское</w:t>
      </w:r>
      <w:proofErr w:type="spellEnd"/>
      <w:r w:rsidRPr="00FA36BF">
        <w:rPr>
          <w:sz w:val="28"/>
          <w:szCs w:val="28"/>
        </w:rPr>
        <w:t>» Вельского муниципального района Архангельской области:</w:t>
      </w:r>
      <w:r w:rsidR="00D42897">
        <w:rPr>
          <w:sz w:val="28"/>
          <w:szCs w:val="28"/>
        </w:rPr>
        <w:t xml:space="preserve"> </w:t>
      </w:r>
      <w:bookmarkStart w:id="0" w:name="_GoBack"/>
      <w:bookmarkEnd w:id="0"/>
      <w:r w:rsidRPr="00FA36BF">
        <w:rPr>
          <w:sz w:val="28"/>
          <w:szCs w:val="28"/>
        </w:rPr>
        <w:t>на 1 апреля 202</w:t>
      </w:r>
      <w:r w:rsidR="001C0229" w:rsidRPr="00FA36BF">
        <w:rPr>
          <w:sz w:val="28"/>
          <w:szCs w:val="28"/>
        </w:rPr>
        <w:t>2</w:t>
      </w:r>
      <w:r w:rsidRPr="00FA36BF">
        <w:rPr>
          <w:sz w:val="28"/>
          <w:szCs w:val="28"/>
        </w:rPr>
        <w:t xml:space="preserve"> года 0,00 тыс. руб., в том числе по муниципальным </w:t>
      </w:r>
      <w:r w:rsidRPr="00205941">
        <w:t xml:space="preserve">гарантиям – </w:t>
      </w:r>
      <w:r>
        <w:t>0,00 тыс. руб.</w:t>
      </w:r>
    </w:p>
    <w:sectPr w:rsidR="00515B6B" w:rsidSect="00515B6B">
      <w:pgSz w:w="11906" w:h="16838"/>
      <w:pgMar w:top="993" w:right="99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31AEF"/>
    <w:multiLevelType w:val="multilevel"/>
    <w:tmpl w:val="0B3E9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D07"/>
    <w:rsid w:val="0000176E"/>
    <w:rsid w:val="00021239"/>
    <w:rsid w:val="00021832"/>
    <w:rsid w:val="00026E1B"/>
    <w:rsid w:val="00032758"/>
    <w:rsid w:val="000339BD"/>
    <w:rsid w:val="00041C5B"/>
    <w:rsid w:val="00044FA1"/>
    <w:rsid w:val="00050586"/>
    <w:rsid w:val="00061BDD"/>
    <w:rsid w:val="00077AA0"/>
    <w:rsid w:val="00082AC6"/>
    <w:rsid w:val="000909C5"/>
    <w:rsid w:val="000B1913"/>
    <w:rsid w:val="000B444E"/>
    <w:rsid w:val="000C5595"/>
    <w:rsid w:val="000D1947"/>
    <w:rsid w:val="000E3F01"/>
    <w:rsid w:val="00102B4A"/>
    <w:rsid w:val="00107CAE"/>
    <w:rsid w:val="00132489"/>
    <w:rsid w:val="00143B27"/>
    <w:rsid w:val="001570C5"/>
    <w:rsid w:val="0019056E"/>
    <w:rsid w:val="00194664"/>
    <w:rsid w:val="00195231"/>
    <w:rsid w:val="001C0229"/>
    <w:rsid w:val="001D1A7C"/>
    <w:rsid w:val="001F231F"/>
    <w:rsid w:val="002104C5"/>
    <w:rsid w:val="002336E1"/>
    <w:rsid w:val="00243CD2"/>
    <w:rsid w:val="00261318"/>
    <w:rsid w:val="00262815"/>
    <w:rsid w:val="00271BE2"/>
    <w:rsid w:val="00280EF4"/>
    <w:rsid w:val="00287AC4"/>
    <w:rsid w:val="00291736"/>
    <w:rsid w:val="002B13B6"/>
    <w:rsid w:val="002C6159"/>
    <w:rsid w:val="002C635D"/>
    <w:rsid w:val="002D1E60"/>
    <w:rsid w:val="002D3578"/>
    <w:rsid w:val="002E16BD"/>
    <w:rsid w:val="002F2CF8"/>
    <w:rsid w:val="002F5806"/>
    <w:rsid w:val="00302379"/>
    <w:rsid w:val="00321A7A"/>
    <w:rsid w:val="00337CE3"/>
    <w:rsid w:val="00374DA7"/>
    <w:rsid w:val="003A4BE1"/>
    <w:rsid w:val="003A69B0"/>
    <w:rsid w:val="003C0D4D"/>
    <w:rsid w:val="003D407D"/>
    <w:rsid w:val="003D6A03"/>
    <w:rsid w:val="003E2427"/>
    <w:rsid w:val="00414228"/>
    <w:rsid w:val="004243D3"/>
    <w:rsid w:val="00432A77"/>
    <w:rsid w:val="004346E9"/>
    <w:rsid w:val="00437A81"/>
    <w:rsid w:val="004579E7"/>
    <w:rsid w:val="00462803"/>
    <w:rsid w:val="00467516"/>
    <w:rsid w:val="00474F3B"/>
    <w:rsid w:val="0049680E"/>
    <w:rsid w:val="004B04F5"/>
    <w:rsid w:val="004C1F9A"/>
    <w:rsid w:val="004D0239"/>
    <w:rsid w:val="004F1BC4"/>
    <w:rsid w:val="00500787"/>
    <w:rsid w:val="00501E01"/>
    <w:rsid w:val="005060AE"/>
    <w:rsid w:val="00511595"/>
    <w:rsid w:val="00514660"/>
    <w:rsid w:val="00515B6B"/>
    <w:rsid w:val="00524933"/>
    <w:rsid w:val="005267ED"/>
    <w:rsid w:val="00532A4D"/>
    <w:rsid w:val="005340F8"/>
    <w:rsid w:val="00555705"/>
    <w:rsid w:val="0056330D"/>
    <w:rsid w:val="00572D83"/>
    <w:rsid w:val="00576789"/>
    <w:rsid w:val="0058017B"/>
    <w:rsid w:val="005A4E40"/>
    <w:rsid w:val="005C16B4"/>
    <w:rsid w:val="005E0DDA"/>
    <w:rsid w:val="0061286A"/>
    <w:rsid w:val="00630BAE"/>
    <w:rsid w:val="00641A3B"/>
    <w:rsid w:val="00642133"/>
    <w:rsid w:val="00643ED9"/>
    <w:rsid w:val="00654828"/>
    <w:rsid w:val="00655D20"/>
    <w:rsid w:val="00655D40"/>
    <w:rsid w:val="00673BA1"/>
    <w:rsid w:val="006853E3"/>
    <w:rsid w:val="00694268"/>
    <w:rsid w:val="006A0A5E"/>
    <w:rsid w:val="006A67F8"/>
    <w:rsid w:val="006B0163"/>
    <w:rsid w:val="006B3787"/>
    <w:rsid w:val="006B6903"/>
    <w:rsid w:val="006C5C8F"/>
    <w:rsid w:val="006D3BEF"/>
    <w:rsid w:val="00705404"/>
    <w:rsid w:val="0071634F"/>
    <w:rsid w:val="00717E65"/>
    <w:rsid w:val="00721713"/>
    <w:rsid w:val="00722E35"/>
    <w:rsid w:val="0073565A"/>
    <w:rsid w:val="00745D0E"/>
    <w:rsid w:val="00756E1A"/>
    <w:rsid w:val="00763E77"/>
    <w:rsid w:val="00766140"/>
    <w:rsid w:val="007661E7"/>
    <w:rsid w:val="00777B65"/>
    <w:rsid w:val="00785F93"/>
    <w:rsid w:val="007869DB"/>
    <w:rsid w:val="00797C4D"/>
    <w:rsid w:val="007B6D72"/>
    <w:rsid w:val="007E393B"/>
    <w:rsid w:val="007F21D9"/>
    <w:rsid w:val="00812DA9"/>
    <w:rsid w:val="00820E6A"/>
    <w:rsid w:val="00825B19"/>
    <w:rsid w:val="008334C4"/>
    <w:rsid w:val="008728D8"/>
    <w:rsid w:val="00887388"/>
    <w:rsid w:val="008914ED"/>
    <w:rsid w:val="0089714D"/>
    <w:rsid w:val="008C39CF"/>
    <w:rsid w:val="008C4B5A"/>
    <w:rsid w:val="008D5FCB"/>
    <w:rsid w:val="008E2A14"/>
    <w:rsid w:val="008F615F"/>
    <w:rsid w:val="00902DE3"/>
    <w:rsid w:val="009101CD"/>
    <w:rsid w:val="00910CE0"/>
    <w:rsid w:val="00912F2F"/>
    <w:rsid w:val="00916E8E"/>
    <w:rsid w:val="00926B49"/>
    <w:rsid w:val="009416B0"/>
    <w:rsid w:val="00941A7C"/>
    <w:rsid w:val="009673FB"/>
    <w:rsid w:val="009710CC"/>
    <w:rsid w:val="00971E05"/>
    <w:rsid w:val="009738A7"/>
    <w:rsid w:val="00982CD8"/>
    <w:rsid w:val="009A0129"/>
    <w:rsid w:val="009A1637"/>
    <w:rsid w:val="009A548C"/>
    <w:rsid w:val="009A54C9"/>
    <w:rsid w:val="009D68D5"/>
    <w:rsid w:val="00A003F3"/>
    <w:rsid w:val="00A11B17"/>
    <w:rsid w:val="00A2386B"/>
    <w:rsid w:val="00A53D1D"/>
    <w:rsid w:val="00A62C6D"/>
    <w:rsid w:val="00A76497"/>
    <w:rsid w:val="00A7740D"/>
    <w:rsid w:val="00AC369D"/>
    <w:rsid w:val="00AC4AB5"/>
    <w:rsid w:val="00AF5CDE"/>
    <w:rsid w:val="00AF62CE"/>
    <w:rsid w:val="00B05F7B"/>
    <w:rsid w:val="00B0671D"/>
    <w:rsid w:val="00B27BB9"/>
    <w:rsid w:val="00B30FD9"/>
    <w:rsid w:val="00B31E90"/>
    <w:rsid w:val="00B33FD3"/>
    <w:rsid w:val="00B43712"/>
    <w:rsid w:val="00B504BF"/>
    <w:rsid w:val="00B7057A"/>
    <w:rsid w:val="00B83BB6"/>
    <w:rsid w:val="00B9713D"/>
    <w:rsid w:val="00BA481A"/>
    <w:rsid w:val="00BC4192"/>
    <w:rsid w:val="00BD2462"/>
    <w:rsid w:val="00BF2672"/>
    <w:rsid w:val="00C07345"/>
    <w:rsid w:val="00C53E47"/>
    <w:rsid w:val="00C571E4"/>
    <w:rsid w:val="00C63BF7"/>
    <w:rsid w:val="00C745AB"/>
    <w:rsid w:val="00C86B4A"/>
    <w:rsid w:val="00CB01C1"/>
    <w:rsid w:val="00CD7BAF"/>
    <w:rsid w:val="00CE0995"/>
    <w:rsid w:val="00D05874"/>
    <w:rsid w:val="00D20EC5"/>
    <w:rsid w:val="00D24580"/>
    <w:rsid w:val="00D3333C"/>
    <w:rsid w:val="00D42897"/>
    <w:rsid w:val="00D5140F"/>
    <w:rsid w:val="00D778D3"/>
    <w:rsid w:val="00D915DD"/>
    <w:rsid w:val="00D915FC"/>
    <w:rsid w:val="00D9195D"/>
    <w:rsid w:val="00D97C5C"/>
    <w:rsid w:val="00DC1CC7"/>
    <w:rsid w:val="00DE0B57"/>
    <w:rsid w:val="00DE20FC"/>
    <w:rsid w:val="00E13FF5"/>
    <w:rsid w:val="00E37C94"/>
    <w:rsid w:val="00E37D07"/>
    <w:rsid w:val="00E521E2"/>
    <w:rsid w:val="00E52875"/>
    <w:rsid w:val="00E814C5"/>
    <w:rsid w:val="00ED3619"/>
    <w:rsid w:val="00F27194"/>
    <w:rsid w:val="00F447E6"/>
    <w:rsid w:val="00F50971"/>
    <w:rsid w:val="00F55197"/>
    <w:rsid w:val="00F7006E"/>
    <w:rsid w:val="00F83879"/>
    <w:rsid w:val="00F953C0"/>
    <w:rsid w:val="00FA36BF"/>
    <w:rsid w:val="00FB6106"/>
    <w:rsid w:val="00FD442B"/>
    <w:rsid w:val="00FE0F89"/>
    <w:rsid w:val="00FE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A2153"/>
  <w15:docId w15:val="{558312A4-0E9E-420C-AAE9-E5E6A0520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1A7A"/>
    <w:rPr>
      <w:rFonts w:ascii="Tahoma" w:hAnsi="Tahoma" w:cs="Tahoma"/>
      <w:sz w:val="16"/>
      <w:szCs w:val="16"/>
    </w:rPr>
  </w:style>
  <w:style w:type="character" w:styleId="a4">
    <w:name w:val="Emphasis"/>
    <w:basedOn w:val="a0"/>
    <w:uiPriority w:val="20"/>
    <w:qFormat/>
    <w:rsid w:val="00D05874"/>
    <w:rPr>
      <w:i/>
      <w:iCs/>
    </w:rPr>
  </w:style>
  <w:style w:type="character" w:styleId="a5">
    <w:name w:val="Strong"/>
    <w:basedOn w:val="a0"/>
    <w:qFormat/>
    <w:rsid w:val="00D05874"/>
    <w:rPr>
      <w:b/>
      <w:bCs/>
    </w:rPr>
  </w:style>
  <w:style w:type="paragraph" w:styleId="a6">
    <w:name w:val="List Paragraph"/>
    <w:basedOn w:val="a"/>
    <w:uiPriority w:val="34"/>
    <w:qFormat/>
    <w:rsid w:val="00B504BF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738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Katrin</cp:lastModifiedBy>
  <cp:revision>7</cp:revision>
  <cp:lastPrinted>2015-01-28T07:02:00Z</cp:lastPrinted>
  <dcterms:created xsi:type="dcterms:W3CDTF">2021-05-18T14:26:00Z</dcterms:created>
  <dcterms:modified xsi:type="dcterms:W3CDTF">2022-05-24T12:52:00Z</dcterms:modified>
</cp:coreProperties>
</file>