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C528" w14:textId="77777777" w:rsidR="00291DEA" w:rsidRDefault="00291DEA" w:rsidP="00291DEA">
      <w:pPr>
        <w:pStyle w:val="a3"/>
        <w:ind w:right="-1"/>
        <w:jc w:val="left"/>
        <w:rPr>
          <w:sz w:val="24"/>
          <w:szCs w:val="24"/>
        </w:rPr>
      </w:pPr>
    </w:p>
    <w:p w14:paraId="56FF367E" w14:textId="77777777" w:rsidR="00291DEA" w:rsidRDefault="00291DEA" w:rsidP="00291D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7DA6B00" w14:textId="77777777" w:rsidR="00291DEA" w:rsidRDefault="00291DEA" w:rsidP="00291D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14:paraId="31478FB4" w14:textId="77777777" w:rsidR="00291DEA" w:rsidRDefault="00291DEA" w:rsidP="00291D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  <w:bookmarkStart w:id="0" w:name="_GoBack"/>
      <w:bookmarkEnd w:id="0"/>
    </w:p>
    <w:p w14:paraId="2160C8C8" w14:textId="77777777" w:rsidR="00291DEA" w:rsidRDefault="00291DEA" w:rsidP="00291D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190352B6" w14:textId="77777777" w:rsidR="00291DEA" w:rsidRDefault="00291DEA" w:rsidP="00291DE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14:paraId="2F88D07B" w14:textId="77777777" w:rsidR="00291DEA" w:rsidRDefault="00291DEA" w:rsidP="00291DEA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2EB2D9A6" w14:textId="77777777" w:rsidR="00291DEA" w:rsidRDefault="00291DEA" w:rsidP="00291DEA">
      <w:pPr>
        <w:tabs>
          <w:tab w:val="left" w:pos="426"/>
        </w:tabs>
        <w:jc w:val="center"/>
        <w:rPr>
          <w:color w:val="000000"/>
        </w:rPr>
      </w:pPr>
    </w:p>
    <w:p w14:paraId="1E547C6A" w14:textId="7C6F449F" w:rsidR="00291DEA" w:rsidRDefault="00291DEA" w:rsidP="00291DEA">
      <w:pPr>
        <w:tabs>
          <w:tab w:val="left" w:pos="426"/>
        </w:tabs>
        <w:jc w:val="center"/>
        <w:rPr>
          <w:color w:val="000000"/>
          <w:sz w:val="24"/>
        </w:rPr>
      </w:pPr>
      <w:r w:rsidRPr="00702CEE">
        <w:rPr>
          <w:color w:val="000000"/>
          <w:sz w:val="24"/>
        </w:rPr>
        <w:t>(</w:t>
      </w:r>
      <w:proofErr w:type="gramStart"/>
      <w:r>
        <w:rPr>
          <w:color w:val="000000"/>
          <w:sz w:val="24"/>
        </w:rPr>
        <w:t xml:space="preserve">пятнадцатое </w:t>
      </w:r>
      <w:r w:rsidRPr="00702CEE">
        <w:rPr>
          <w:color w:val="000000"/>
          <w:sz w:val="24"/>
        </w:rPr>
        <w:t xml:space="preserve"> заседание</w:t>
      </w:r>
      <w:proofErr w:type="gramEnd"/>
      <w:r w:rsidRPr="00702CEE">
        <w:rPr>
          <w:color w:val="000000"/>
          <w:sz w:val="24"/>
        </w:rPr>
        <w:t>)</w:t>
      </w:r>
    </w:p>
    <w:p w14:paraId="2A35B072" w14:textId="77777777" w:rsidR="00291DEA" w:rsidRPr="00702CEE" w:rsidRDefault="00291DEA" w:rsidP="00291DEA">
      <w:pPr>
        <w:tabs>
          <w:tab w:val="left" w:pos="426"/>
        </w:tabs>
        <w:jc w:val="center"/>
        <w:rPr>
          <w:color w:val="000000"/>
          <w:sz w:val="24"/>
        </w:rPr>
      </w:pPr>
    </w:p>
    <w:p w14:paraId="68BED942" w14:textId="77777777" w:rsidR="00291DEA" w:rsidRDefault="00291DEA" w:rsidP="00291DE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 Е Ш Е Н И Е</w:t>
      </w:r>
    </w:p>
    <w:p w14:paraId="7CA19CA1" w14:textId="45AB08D9" w:rsidR="00291DEA" w:rsidRDefault="00291DEA" w:rsidP="00291DEA">
      <w:pPr>
        <w:shd w:val="clear" w:color="auto" w:fill="FFFFFF"/>
        <w:spacing w:before="200" w:line="182" w:lineRule="atLeast"/>
        <w:jc w:val="center"/>
        <w:rPr>
          <w:rStyle w:val="spfo1"/>
          <w:b/>
          <w:bCs/>
          <w:color w:val="000000"/>
          <w:szCs w:val="28"/>
        </w:rPr>
      </w:pPr>
      <w:r>
        <w:rPr>
          <w:b/>
          <w:bCs/>
          <w:color w:val="000000"/>
        </w:rPr>
        <w:br/>
      </w:r>
      <w:r>
        <w:rPr>
          <w:rStyle w:val="spfo1"/>
          <w:b/>
          <w:bCs/>
          <w:color w:val="000000"/>
          <w:szCs w:val="28"/>
        </w:rPr>
        <w:t>«</w:t>
      </w:r>
      <w:r>
        <w:rPr>
          <w:rStyle w:val="spfo1"/>
          <w:b/>
          <w:bCs/>
          <w:color w:val="000000"/>
          <w:szCs w:val="28"/>
        </w:rPr>
        <w:t>21</w:t>
      </w:r>
      <w:r>
        <w:rPr>
          <w:rStyle w:val="spfo1"/>
          <w:b/>
          <w:bCs/>
          <w:color w:val="000000"/>
          <w:szCs w:val="28"/>
        </w:rPr>
        <w:t xml:space="preserve">» </w:t>
      </w:r>
      <w:proofErr w:type="gramStart"/>
      <w:r>
        <w:rPr>
          <w:rStyle w:val="spfo1"/>
          <w:b/>
          <w:bCs/>
          <w:color w:val="000000"/>
          <w:szCs w:val="28"/>
        </w:rPr>
        <w:t xml:space="preserve">ноября </w:t>
      </w:r>
      <w:r>
        <w:rPr>
          <w:rStyle w:val="spfo1"/>
          <w:b/>
          <w:bCs/>
          <w:color w:val="000000"/>
          <w:szCs w:val="28"/>
        </w:rPr>
        <w:t xml:space="preserve"> 202</w:t>
      </w:r>
      <w:r>
        <w:rPr>
          <w:rStyle w:val="spfo1"/>
          <w:b/>
          <w:bCs/>
          <w:color w:val="000000"/>
          <w:szCs w:val="28"/>
        </w:rPr>
        <w:t>3</w:t>
      </w:r>
      <w:proofErr w:type="gramEnd"/>
      <w:r>
        <w:rPr>
          <w:rStyle w:val="spfo1"/>
          <w:b/>
          <w:bCs/>
          <w:color w:val="000000"/>
          <w:szCs w:val="28"/>
        </w:rPr>
        <w:t xml:space="preserve">  года         №</w:t>
      </w:r>
      <w:r>
        <w:rPr>
          <w:rStyle w:val="spfo1"/>
          <w:b/>
          <w:bCs/>
          <w:color w:val="000000"/>
          <w:szCs w:val="28"/>
        </w:rPr>
        <w:t xml:space="preserve"> 90</w:t>
      </w:r>
    </w:p>
    <w:p w14:paraId="5F02BCA8" w14:textId="77777777" w:rsidR="00291DEA" w:rsidRDefault="00291DEA" w:rsidP="00291DEA">
      <w:pPr>
        <w:shd w:val="clear" w:color="auto" w:fill="FFFFFF"/>
        <w:spacing w:before="200" w:line="182" w:lineRule="atLeast"/>
        <w:jc w:val="center"/>
        <w:rPr>
          <w:b/>
          <w:bCs/>
          <w:color w:val="000000"/>
          <w:szCs w:val="28"/>
        </w:rPr>
      </w:pPr>
    </w:p>
    <w:p w14:paraId="070C4FBA" w14:textId="77777777" w:rsidR="00291DEA" w:rsidRDefault="00291DEA" w:rsidP="00291DE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передаче администрации Вельского муниципального района Архангельской области отдельных полномочий администрации сельского поселения «</w:t>
      </w:r>
      <w:proofErr w:type="spellStart"/>
      <w:r>
        <w:rPr>
          <w:b/>
          <w:bCs/>
          <w:szCs w:val="28"/>
        </w:rPr>
        <w:t>Усть-Шоношское</w:t>
      </w:r>
      <w:proofErr w:type="spellEnd"/>
      <w:r>
        <w:rPr>
          <w:b/>
          <w:bCs/>
          <w:szCs w:val="28"/>
        </w:rPr>
        <w:t>» Вельского муниципального района Архангельской области</w:t>
      </w:r>
    </w:p>
    <w:p w14:paraId="7E5B4C1D" w14:textId="77777777" w:rsidR="00291DEA" w:rsidRDefault="00291DEA" w:rsidP="00291DEA">
      <w:pPr>
        <w:jc w:val="center"/>
        <w:rPr>
          <w:b/>
          <w:bCs/>
          <w:szCs w:val="28"/>
        </w:rPr>
      </w:pPr>
    </w:p>
    <w:p w14:paraId="0F83E18F" w14:textId="77777777" w:rsidR="00291DEA" w:rsidRDefault="00291DEA" w:rsidP="00291DEA">
      <w:pPr>
        <w:jc w:val="both"/>
        <w:rPr>
          <w:szCs w:val="28"/>
        </w:rPr>
      </w:pPr>
      <w:r>
        <w:t xml:space="preserve">          </w:t>
      </w:r>
      <w:r>
        <w:rPr>
          <w:szCs w:val="28"/>
        </w:rPr>
        <w:t>В соответствии с частью 5 статьи 14 Федерального закона от 6 октября 2003 года 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Cs w:val="28"/>
        </w:rPr>
        <w:t>Усть-Шоношское</w:t>
      </w:r>
      <w:proofErr w:type="spellEnd"/>
      <w:r>
        <w:rPr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>
        <w:rPr>
          <w:szCs w:val="28"/>
        </w:rPr>
        <w:t>Усть-Шоношское</w:t>
      </w:r>
      <w:proofErr w:type="spellEnd"/>
      <w:r>
        <w:rPr>
          <w:szCs w:val="28"/>
        </w:rPr>
        <w:t>» Вельского муниципального района Архангельской области, решил:</w:t>
      </w:r>
    </w:p>
    <w:p w14:paraId="5170E983" w14:textId="259653DE" w:rsidR="00291DEA" w:rsidRPr="00FE53B7" w:rsidRDefault="00291DEA" w:rsidP="00291DEA">
      <w:pPr>
        <w:pStyle w:val="3"/>
        <w:spacing w:line="240" w:lineRule="auto"/>
        <w:ind w:right="-1"/>
        <w:jc w:val="both"/>
        <w:rPr>
          <w:szCs w:val="28"/>
        </w:rPr>
      </w:pPr>
      <w:r w:rsidRPr="00FE53B7">
        <w:rPr>
          <w:szCs w:val="28"/>
        </w:rPr>
        <w:t>1.Заключить Соглашение на  202</w:t>
      </w:r>
      <w:r>
        <w:rPr>
          <w:szCs w:val="28"/>
        </w:rPr>
        <w:t>4</w:t>
      </w:r>
      <w:r w:rsidRPr="00FE53B7">
        <w:rPr>
          <w:szCs w:val="28"/>
        </w:rPr>
        <w:t xml:space="preserve">  год о передаче администрацией сельского поселения «</w:t>
      </w:r>
      <w:proofErr w:type="spellStart"/>
      <w:r w:rsidRPr="00FE53B7">
        <w:rPr>
          <w:szCs w:val="28"/>
        </w:rPr>
        <w:t>Усть-Шоношское</w:t>
      </w:r>
      <w:proofErr w:type="spellEnd"/>
      <w:r w:rsidRPr="00FE53B7">
        <w:rPr>
          <w:szCs w:val="28"/>
        </w:rPr>
        <w:t>» Вельского муниципального района Архангельской области</w:t>
      </w:r>
      <w:r>
        <w:rPr>
          <w:szCs w:val="28"/>
        </w:rPr>
        <w:t xml:space="preserve"> </w:t>
      </w:r>
      <w:r w:rsidRPr="00FE53B7">
        <w:rPr>
          <w:szCs w:val="28"/>
        </w:rPr>
        <w:t>отдельных полномочи</w:t>
      </w:r>
      <w:r>
        <w:rPr>
          <w:szCs w:val="28"/>
        </w:rPr>
        <w:t xml:space="preserve">й </w:t>
      </w:r>
      <w:r w:rsidRPr="00FE53B7">
        <w:rPr>
          <w:szCs w:val="28"/>
        </w:rPr>
        <w:t>администрации Вельского муниципального района Архангельской области</w:t>
      </w:r>
      <w:r>
        <w:rPr>
          <w:szCs w:val="28"/>
        </w:rPr>
        <w:t xml:space="preserve"> </w:t>
      </w:r>
      <w:r w:rsidRPr="00FE53B7">
        <w:rPr>
          <w:szCs w:val="28"/>
        </w:rPr>
        <w:t>согласно приложения 1 к настоящему решению</w:t>
      </w:r>
    </w:p>
    <w:p w14:paraId="73BB3A20" w14:textId="77777777" w:rsidR="00291DEA" w:rsidRPr="00FE53B7" w:rsidRDefault="00291DEA" w:rsidP="00291DEA">
      <w:pPr>
        <w:tabs>
          <w:tab w:val="left" w:pos="1005"/>
        </w:tabs>
        <w:jc w:val="both"/>
        <w:rPr>
          <w:szCs w:val="28"/>
        </w:rPr>
      </w:pPr>
      <w:r>
        <w:rPr>
          <w:szCs w:val="28"/>
        </w:rPr>
        <w:t>2.</w:t>
      </w:r>
      <w:r w:rsidRPr="00FE53B7">
        <w:rPr>
          <w:szCs w:val="28"/>
        </w:rPr>
        <w:t xml:space="preserve">Опубликовать (обнародовать) настоящее Решение. </w:t>
      </w:r>
    </w:p>
    <w:p w14:paraId="70B1E145" w14:textId="77777777" w:rsidR="00291DEA" w:rsidRDefault="00291DEA" w:rsidP="00291DEA">
      <w:pPr>
        <w:tabs>
          <w:tab w:val="left" w:pos="1005"/>
        </w:tabs>
        <w:jc w:val="both"/>
        <w:rPr>
          <w:szCs w:val="28"/>
        </w:rPr>
      </w:pPr>
    </w:p>
    <w:p w14:paraId="731C19D0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bookmarkStart w:id="1" w:name="_Hlk116394243"/>
      <w:r w:rsidRPr="00E95C32">
        <w:rPr>
          <w:b/>
          <w:szCs w:val="28"/>
        </w:rPr>
        <w:t>Председатель Совета депутатов</w:t>
      </w:r>
    </w:p>
    <w:p w14:paraId="1817233F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 сельского поселения «</w:t>
      </w:r>
      <w:proofErr w:type="spellStart"/>
      <w:r w:rsidRPr="00E95C32">
        <w:rPr>
          <w:b/>
          <w:szCs w:val="28"/>
        </w:rPr>
        <w:t>Усть-Шоношское</w:t>
      </w:r>
      <w:proofErr w:type="spellEnd"/>
      <w:r w:rsidRPr="00E95C32">
        <w:rPr>
          <w:b/>
          <w:szCs w:val="28"/>
        </w:rPr>
        <w:t xml:space="preserve">»  </w:t>
      </w:r>
    </w:p>
    <w:p w14:paraId="4AAFE3E7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Вельского муниципального района </w:t>
      </w:r>
    </w:p>
    <w:p w14:paraId="58C701B6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Архангельской области                                                             </w:t>
      </w:r>
      <w:r>
        <w:rPr>
          <w:b/>
          <w:szCs w:val="28"/>
        </w:rPr>
        <w:t xml:space="preserve">       </w:t>
      </w:r>
      <w:r w:rsidRPr="00E95C32">
        <w:rPr>
          <w:b/>
          <w:szCs w:val="28"/>
        </w:rPr>
        <w:t xml:space="preserve"> </w:t>
      </w:r>
      <w:proofErr w:type="spellStart"/>
      <w:r w:rsidRPr="00E95C32">
        <w:rPr>
          <w:b/>
          <w:szCs w:val="28"/>
        </w:rPr>
        <w:t>О.П.Радевич</w:t>
      </w:r>
      <w:proofErr w:type="spellEnd"/>
      <w:r w:rsidRPr="00E95C32">
        <w:rPr>
          <w:b/>
          <w:szCs w:val="28"/>
        </w:rPr>
        <w:t xml:space="preserve">              </w:t>
      </w:r>
    </w:p>
    <w:p w14:paraId="6599996D" w14:textId="77777777" w:rsidR="00291DEA" w:rsidRPr="00E95C32" w:rsidRDefault="00291DEA" w:rsidP="00291DEA">
      <w:pPr>
        <w:tabs>
          <w:tab w:val="left" w:pos="7305"/>
        </w:tabs>
        <w:rPr>
          <w:b/>
          <w:szCs w:val="28"/>
        </w:rPr>
      </w:pPr>
    </w:p>
    <w:p w14:paraId="509FE388" w14:textId="77777777" w:rsidR="00291DEA" w:rsidRPr="00E95C32" w:rsidRDefault="00291DEA" w:rsidP="00291DEA">
      <w:pPr>
        <w:rPr>
          <w:szCs w:val="28"/>
        </w:rPr>
      </w:pPr>
    </w:p>
    <w:p w14:paraId="20E8B8B1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>Глава</w:t>
      </w:r>
    </w:p>
    <w:p w14:paraId="1B022170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 сельского поселения «</w:t>
      </w:r>
      <w:proofErr w:type="spellStart"/>
      <w:r w:rsidRPr="00E95C32">
        <w:rPr>
          <w:b/>
          <w:szCs w:val="28"/>
        </w:rPr>
        <w:t>Усть-Шоношское</w:t>
      </w:r>
      <w:proofErr w:type="spellEnd"/>
      <w:r w:rsidRPr="00E95C32">
        <w:rPr>
          <w:b/>
          <w:szCs w:val="28"/>
        </w:rPr>
        <w:t xml:space="preserve">»  </w:t>
      </w:r>
    </w:p>
    <w:p w14:paraId="3BC995F0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Вельского муниципального района </w:t>
      </w:r>
    </w:p>
    <w:p w14:paraId="3F89E045" w14:textId="77777777" w:rsidR="00291DEA" w:rsidRPr="00E95C32" w:rsidRDefault="00291DEA" w:rsidP="00291DEA">
      <w:pPr>
        <w:tabs>
          <w:tab w:val="left" w:pos="6915"/>
        </w:tabs>
        <w:rPr>
          <w:b/>
          <w:szCs w:val="28"/>
        </w:rPr>
      </w:pPr>
      <w:r w:rsidRPr="00E95C32">
        <w:rPr>
          <w:b/>
          <w:szCs w:val="28"/>
        </w:rPr>
        <w:t xml:space="preserve">Архангельской области                                                        </w:t>
      </w:r>
      <w:r>
        <w:rPr>
          <w:b/>
          <w:szCs w:val="28"/>
        </w:rPr>
        <w:t xml:space="preserve">            </w:t>
      </w:r>
      <w:r w:rsidRPr="00E95C32">
        <w:rPr>
          <w:b/>
          <w:szCs w:val="28"/>
        </w:rPr>
        <w:t xml:space="preserve"> </w:t>
      </w:r>
      <w:proofErr w:type="spellStart"/>
      <w:r w:rsidRPr="00E95C32">
        <w:rPr>
          <w:b/>
          <w:szCs w:val="28"/>
        </w:rPr>
        <w:t>А.В.Шухтин</w:t>
      </w:r>
      <w:proofErr w:type="spellEnd"/>
      <w:r w:rsidRPr="00E95C32">
        <w:rPr>
          <w:b/>
          <w:szCs w:val="28"/>
        </w:rPr>
        <w:t xml:space="preserve">                  </w:t>
      </w:r>
      <w:bookmarkEnd w:id="1"/>
    </w:p>
    <w:p w14:paraId="276D86DE" w14:textId="77777777" w:rsidR="00291DEA" w:rsidRPr="00E95C32" w:rsidRDefault="00291DEA" w:rsidP="00291DEA">
      <w:pPr>
        <w:widowControl w:val="0"/>
        <w:autoSpaceDE w:val="0"/>
        <w:autoSpaceDN w:val="0"/>
        <w:spacing w:before="88"/>
        <w:ind w:left="5009" w:right="202"/>
        <w:outlineLvl w:val="0"/>
        <w:rPr>
          <w:szCs w:val="28"/>
        </w:rPr>
      </w:pPr>
    </w:p>
    <w:p w14:paraId="2FDBB749" w14:textId="77777777" w:rsidR="00291DEA" w:rsidRPr="00E95C32" w:rsidRDefault="00291DEA" w:rsidP="00291DEA">
      <w:pPr>
        <w:ind w:firstLine="708"/>
        <w:rPr>
          <w:sz w:val="32"/>
          <w:szCs w:val="28"/>
        </w:rPr>
      </w:pPr>
    </w:p>
    <w:p w14:paraId="1B132DAF" w14:textId="77777777" w:rsidR="00291DEA" w:rsidRPr="00296266" w:rsidRDefault="00291DEA" w:rsidP="00291DEA">
      <w:pPr>
        <w:ind w:firstLine="708"/>
      </w:pPr>
      <w:r>
        <w:tab/>
      </w:r>
    </w:p>
    <w:p w14:paraId="218119E8" w14:textId="77777777" w:rsidR="00291DEA" w:rsidRDefault="00291DEA" w:rsidP="00291DEA">
      <w:pPr>
        <w:pStyle w:val="a3"/>
        <w:ind w:right="-1"/>
        <w:rPr>
          <w:sz w:val="24"/>
          <w:szCs w:val="24"/>
        </w:rPr>
      </w:pPr>
    </w:p>
    <w:p w14:paraId="4E7BC246" w14:textId="77777777" w:rsidR="00291DEA" w:rsidRDefault="00291DEA" w:rsidP="00291DEA">
      <w:pPr>
        <w:pStyle w:val="a3"/>
        <w:ind w:right="-1"/>
        <w:rPr>
          <w:sz w:val="24"/>
          <w:szCs w:val="24"/>
        </w:rPr>
      </w:pPr>
    </w:p>
    <w:tbl>
      <w:tblPr>
        <w:tblStyle w:val="ae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291DEA" w14:paraId="79A13693" w14:textId="77777777" w:rsidTr="00291DEA">
        <w:tc>
          <w:tcPr>
            <w:tcW w:w="5659" w:type="dxa"/>
          </w:tcPr>
          <w:p w14:paraId="65E0E29B" w14:textId="77777777" w:rsidR="00291DEA" w:rsidRDefault="00291DEA" w:rsidP="00291DEA">
            <w:pPr>
              <w:jc w:val="center"/>
            </w:pPr>
          </w:p>
          <w:p w14:paraId="7F623EA1" w14:textId="7A098AE0" w:rsidR="00291DEA" w:rsidRPr="00291DEA" w:rsidRDefault="00291DEA" w:rsidP="00291DEA">
            <w:pPr>
              <w:tabs>
                <w:tab w:val="left" w:pos="6972"/>
              </w:tabs>
              <w:jc w:val="center"/>
              <w:rPr>
                <w:szCs w:val="28"/>
              </w:rPr>
            </w:pPr>
            <w:r w:rsidRPr="00291DEA">
              <w:rPr>
                <w:szCs w:val="28"/>
              </w:rPr>
              <w:t>Приложение 1</w:t>
            </w:r>
          </w:p>
          <w:p w14:paraId="77099D06" w14:textId="5B21A8C9" w:rsidR="00291DEA" w:rsidRPr="00291DEA" w:rsidRDefault="00291DEA" w:rsidP="00291DE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Cs w:val="28"/>
              </w:rPr>
            </w:pPr>
            <w:r w:rsidRPr="00291DEA">
              <w:rPr>
                <w:szCs w:val="28"/>
              </w:rPr>
              <w:t>К Решению Совета депутатов</w:t>
            </w:r>
          </w:p>
          <w:p w14:paraId="46D9D6CE" w14:textId="35551923" w:rsidR="00291DEA" w:rsidRPr="00291DEA" w:rsidRDefault="00291DEA" w:rsidP="00291DE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Cs w:val="28"/>
              </w:rPr>
            </w:pPr>
            <w:r w:rsidRPr="00291DEA">
              <w:rPr>
                <w:szCs w:val="28"/>
              </w:rPr>
              <w:t>сельского поселения</w:t>
            </w:r>
          </w:p>
          <w:p w14:paraId="0B3E8519" w14:textId="77777777" w:rsidR="00291DEA" w:rsidRDefault="00291DEA" w:rsidP="00291DE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Cs w:val="28"/>
              </w:rPr>
            </w:pPr>
            <w:r w:rsidRPr="00291DEA">
              <w:rPr>
                <w:szCs w:val="28"/>
              </w:rPr>
              <w:t>«</w:t>
            </w:r>
            <w:proofErr w:type="spellStart"/>
            <w:r w:rsidRPr="00291DEA">
              <w:rPr>
                <w:szCs w:val="28"/>
              </w:rPr>
              <w:t>Усть-Шоношское</w:t>
            </w:r>
            <w:proofErr w:type="spellEnd"/>
            <w:r w:rsidRPr="00291DEA">
              <w:rPr>
                <w:szCs w:val="28"/>
              </w:rPr>
              <w:t>»</w:t>
            </w:r>
          </w:p>
          <w:p w14:paraId="2E127EC5" w14:textId="7884C37B" w:rsidR="00291DEA" w:rsidRPr="00291DEA" w:rsidRDefault="00291DEA" w:rsidP="00291DE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Cs w:val="28"/>
              </w:rPr>
            </w:pPr>
            <w:r w:rsidRPr="00291DEA">
              <w:rPr>
                <w:szCs w:val="28"/>
              </w:rPr>
              <w:t>Вельского муниципального района</w:t>
            </w:r>
          </w:p>
          <w:p w14:paraId="16960E8E" w14:textId="77777777" w:rsidR="00291DEA" w:rsidRPr="00291DEA" w:rsidRDefault="00291DEA" w:rsidP="00291DEA">
            <w:pPr>
              <w:pStyle w:val="a3"/>
              <w:tabs>
                <w:tab w:val="left" w:pos="6972"/>
              </w:tabs>
              <w:ind w:right="-1"/>
              <w:rPr>
                <w:b w:val="0"/>
                <w:szCs w:val="28"/>
              </w:rPr>
            </w:pPr>
            <w:r w:rsidRPr="00291DEA">
              <w:rPr>
                <w:b w:val="0"/>
                <w:szCs w:val="28"/>
              </w:rPr>
              <w:t>Архангельской области</w:t>
            </w:r>
          </w:p>
          <w:p w14:paraId="15B91FE6" w14:textId="77777777" w:rsidR="00291DEA" w:rsidRDefault="00291DEA" w:rsidP="00291DEA">
            <w:pPr>
              <w:pStyle w:val="a3"/>
              <w:tabs>
                <w:tab w:val="left" w:pos="6972"/>
              </w:tabs>
              <w:ind w:right="-1"/>
              <w:rPr>
                <w:sz w:val="24"/>
                <w:szCs w:val="24"/>
              </w:rPr>
            </w:pPr>
            <w:r w:rsidRPr="00291DEA">
              <w:rPr>
                <w:b w:val="0"/>
                <w:szCs w:val="28"/>
              </w:rPr>
              <w:t>№ 90 от 21.11.2023 г.</w:t>
            </w:r>
          </w:p>
          <w:p w14:paraId="657FF9DB" w14:textId="77777777" w:rsidR="00291DEA" w:rsidRDefault="00291DEA" w:rsidP="00291DEA">
            <w:pPr>
              <w:pStyle w:val="a3"/>
              <w:ind w:right="-1"/>
              <w:rPr>
                <w:sz w:val="24"/>
                <w:szCs w:val="24"/>
              </w:rPr>
            </w:pPr>
          </w:p>
        </w:tc>
      </w:tr>
    </w:tbl>
    <w:p w14:paraId="25E3CA1A" w14:textId="77777777" w:rsidR="00291DEA" w:rsidRDefault="00291DEA" w:rsidP="00291DEA">
      <w:pPr>
        <w:pStyle w:val="a3"/>
        <w:ind w:right="-1"/>
        <w:rPr>
          <w:sz w:val="24"/>
          <w:szCs w:val="24"/>
        </w:rPr>
      </w:pPr>
    </w:p>
    <w:p w14:paraId="0A9A6C33" w14:textId="77777777" w:rsidR="00291DEA" w:rsidRPr="00291DEA" w:rsidRDefault="00291DEA" w:rsidP="00291DEA">
      <w:pPr>
        <w:pStyle w:val="a3"/>
        <w:ind w:right="-1"/>
        <w:rPr>
          <w:szCs w:val="28"/>
        </w:rPr>
      </w:pPr>
    </w:p>
    <w:p w14:paraId="619DE376" w14:textId="77777777" w:rsidR="00291DEA" w:rsidRPr="00291DEA" w:rsidRDefault="00291DEA" w:rsidP="00291DEA">
      <w:pPr>
        <w:pStyle w:val="a3"/>
        <w:ind w:right="-1"/>
        <w:rPr>
          <w:szCs w:val="28"/>
        </w:rPr>
      </w:pPr>
    </w:p>
    <w:p w14:paraId="11C664AB" w14:textId="6135A23D" w:rsidR="00291DEA" w:rsidRPr="00291DEA" w:rsidRDefault="00291DEA" w:rsidP="00291DEA">
      <w:pPr>
        <w:pStyle w:val="a3"/>
        <w:ind w:right="-1"/>
        <w:rPr>
          <w:szCs w:val="28"/>
        </w:rPr>
      </w:pPr>
      <w:r w:rsidRPr="00291DEA">
        <w:rPr>
          <w:szCs w:val="28"/>
        </w:rPr>
        <w:t>СОГЛАШЕНИЕ</w:t>
      </w:r>
    </w:p>
    <w:p w14:paraId="03109C5D" w14:textId="77777777" w:rsidR="00291DEA" w:rsidRPr="00291DEA" w:rsidRDefault="00291DEA" w:rsidP="00291DEA">
      <w:pPr>
        <w:pStyle w:val="3"/>
        <w:spacing w:line="240" w:lineRule="auto"/>
        <w:ind w:right="-1"/>
        <w:rPr>
          <w:b/>
          <w:szCs w:val="28"/>
        </w:rPr>
      </w:pPr>
      <w:r w:rsidRPr="00291DEA">
        <w:rPr>
          <w:b/>
          <w:szCs w:val="28"/>
        </w:rPr>
        <w:t>о передаче администрацией сельского поселения «</w:t>
      </w:r>
      <w:proofErr w:type="spellStart"/>
      <w:r w:rsidRPr="00291DEA">
        <w:rPr>
          <w:b/>
          <w:szCs w:val="28"/>
        </w:rPr>
        <w:t>Усть-Шоношское</w:t>
      </w:r>
      <w:proofErr w:type="spellEnd"/>
      <w:r w:rsidRPr="00291DEA">
        <w:rPr>
          <w:b/>
          <w:szCs w:val="28"/>
        </w:rPr>
        <w:t xml:space="preserve">» </w:t>
      </w:r>
    </w:p>
    <w:p w14:paraId="2F4B3DA7" w14:textId="77777777" w:rsidR="00291DEA" w:rsidRPr="00291DEA" w:rsidRDefault="00291DEA" w:rsidP="00291DEA">
      <w:pPr>
        <w:pStyle w:val="3"/>
        <w:spacing w:line="240" w:lineRule="auto"/>
        <w:ind w:right="-1"/>
        <w:rPr>
          <w:b/>
          <w:szCs w:val="28"/>
        </w:rPr>
      </w:pPr>
      <w:r w:rsidRPr="00291DEA">
        <w:rPr>
          <w:b/>
          <w:szCs w:val="28"/>
        </w:rPr>
        <w:t>Вельского муниципального района Архангельской области</w:t>
      </w:r>
    </w:p>
    <w:p w14:paraId="74890D67" w14:textId="77777777" w:rsidR="00291DEA" w:rsidRPr="00291DEA" w:rsidRDefault="00291DEA" w:rsidP="00291DEA">
      <w:pPr>
        <w:pStyle w:val="3"/>
        <w:spacing w:line="240" w:lineRule="auto"/>
        <w:ind w:right="-1"/>
        <w:rPr>
          <w:b/>
          <w:szCs w:val="28"/>
        </w:rPr>
      </w:pPr>
      <w:r w:rsidRPr="00291DEA">
        <w:rPr>
          <w:b/>
          <w:szCs w:val="28"/>
        </w:rPr>
        <w:t xml:space="preserve"> отдельных полномочий</w:t>
      </w:r>
    </w:p>
    <w:p w14:paraId="48D4222D" w14:textId="77777777" w:rsidR="00291DEA" w:rsidRPr="00291DEA" w:rsidRDefault="00291DEA" w:rsidP="00291DEA">
      <w:pPr>
        <w:pStyle w:val="3"/>
        <w:spacing w:line="240" w:lineRule="auto"/>
        <w:ind w:right="-1"/>
        <w:rPr>
          <w:b/>
          <w:szCs w:val="28"/>
        </w:rPr>
      </w:pPr>
      <w:r w:rsidRPr="00291DEA">
        <w:rPr>
          <w:b/>
          <w:szCs w:val="28"/>
        </w:rPr>
        <w:t>администрации Вельского муниципального района Архангельской области</w:t>
      </w:r>
    </w:p>
    <w:p w14:paraId="0D2FF8A2" w14:textId="77777777" w:rsidR="00291DEA" w:rsidRPr="00291DEA" w:rsidRDefault="00291DEA" w:rsidP="00291DEA">
      <w:pPr>
        <w:rPr>
          <w:szCs w:val="28"/>
        </w:rPr>
      </w:pPr>
    </w:p>
    <w:p w14:paraId="046221FE" w14:textId="77777777" w:rsidR="00291DEA" w:rsidRPr="00291DEA" w:rsidRDefault="00291DEA" w:rsidP="00291DEA">
      <w:pPr>
        <w:rPr>
          <w:szCs w:val="28"/>
        </w:rPr>
      </w:pPr>
    </w:p>
    <w:p w14:paraId="43BEB729" w14:textId="77777777" w:rsidR="00291DEA" w:rsidRPr="00291DEA" w:rsidRDefault="00291DEA" w:rsidP="00291DEA">
      <w:pPr>
        <w:rPr>
          <w:szCs w:val="28"/>
        </w:rPr>
      </w:pPr>
      <w:r w:rsidRPr="00291DEA">
        <w:rPr>
          <w:szCs w:val="28"/>
        </w:rPr>
        <w:t xml:space="preserve"> г. Вельск</w:t>
      </w:r>
      <w:r w:rsidRPr="00291DEA">
        <w:rPr>
          <w:szCs w:val="28"/>
        </w:rPr>
        <w:tab/>
      </w:r>
      <w:r w:rsidRPr="00291DEA">
        <w:rPr>
          <w:szCs w:val="28"/>
        </w:rPr>
        <w:tab/>
      </w:r>
      <w:r w:rsidRPr="00291DEA">
        <w:rPr>
          <w:szCs w:val="28"/>
        </w:rPr>
        <w:tab/>
      </w:r>
      <w:r w:rsidRPr="00291DEA">
        <w:rPr>
          <w:szCs w:val="28"/>
        </w:rPr>
        <w:tab/>
      </w:r>
      <w:r w:rsidRPr="00291DEA">
        <w:rPr>
          <w:szCs w:val="28"/>
        </w:rPr>
        <w:tab/>
      </w:r>
      <w:r w:rsidRPr="00291DEA">
        <w:rPr>
          <w:szCs w:val="28"/>
        </w:rPr>
        <w:tab/>
      </w:r>
      <w:r w:rsidRPr="00291DEA">
        <w:rPr>
          <w:szCs w:val="28"/>
        </w:rPr>
        <w:tab/>
        <w:t xml:space="preserve">               </w:t>
      </w:r>
      <w:proofErr w:type="gramStart"/>
      <w:r w:rsidRPr="00291DEA">
        <w:rPr>
          <w:szCs w:val="28"/>
        </w:rPr>
        <w:t xml:space="preserve">   «</w:t>
      </w:r>
      <w:proofErr w:type="gramEnd"/>
      <w:r w:rsidRPr="00291DEA">
        <w:rPr>
          <w:szCs w:val="28"/>
        </w:rPr>
        <w:t>__» ____________ 202_ г.</w:t>
      </w:r>
    </w:p>
    <w:p w14:paraId="068567FB" w14:textId="77777777" w:rsidR="00291DEA" w:rsidRPr="00291DEA" w:rsidRDefault="00291DEA" w:rsidP="00291DEA">
      <w:pPr>
        <w:rPr>
          <w:szCs w:val="28"/>
        </w:rPr>
      </w:pPr>
    </w:p>
    <w:p w14:paraId="46F2B19E" w14:textId="77777777" w:rsidR="00291DEA" w:rsidRPr="00291DEA" w:rsidRDefault="00291DEA" w:rsidP="00291DEA">
      <w:pPr>
        <w:ind w:firstLine="709"/>
        <w:jc w:val="both"/>
        <w:rPr>
          <w:szCs w:val="28"/>
        </w:rPr>
      </w:pPr>
      <w:r w:rsidRPr="00291DEA">
        <w:rPr>
          <w:szCs w:val="28"/>
        </w:rPr>
        <w:t>Администрация сельского поселения «</w:t>
      </w:r>
      <w:proofErr w:type="spellStart"/>
      <w:r w:rsidRPr="00291DEA">
        <w:rPr>
          <w:szCs w:val="28"/>
        </w:rPr>
        <w:t>Усть-Шоношское</w:t>
      </w:r>
      <w:proofErr w:type="spellEnd"/>
      <w:r w:rsidRPr="00291DEA">
        <w:rPr>
          <w:szCs w:val="28"/>
        </w:rPr>
        <w:t>» Вельского муниципального района Архангельской области в лице главы сельского поселения «</w:t>
      </w:r>
      <w:proofErr w:type="spellStart"/>
      <w:r w:rsidRPr="00291DEA">
        <w:rPr>
          <w:szCs w:val="28"/>
        </w:rPr>
        <w:t>Усть-Шоношское</w:t>
      </w:r>
      <w:proofErr w:type="spellEnd"/>
      <w:r w:rsidRPr="00291DEA">
        <w:rPr>
          <w:szCs w:val="28"/>
        </w:rPr>
        <w:t xml:space="preserve">» </w:t>
      </w:r>
      <w:proofErr w:type="spellStart"/>
      <w:r w:rsidRPr="00291DEA">
        <w:rPr>
          <w:szCs w:val="28"/>
        </w:rPr>
        <w:t>Шухтина</w:t>
      </w:r>
      <w:proofErr w:type="spellEnd"/>
      <w:r w:rsidRPr="00291DEA">
        <w:rPr>
          <w:szCs w:val="28"/>
        </w:rPr>
        <w:t xml:space="preserve"> Алексея Владимировича, действующего на основании Устава сельского поселения </w:t>
      </w:r>
      <w:r w:rsidRPr="00291DEA">
        <w:rPr>
          <w:b/>
          <w:szCs w:val="28"/>
        </w:rPr>
        <w:t>«</w:t>
      </w:r>
      <w:proofErr w:type="spellStart"/>
      <w:r w:rsidRPr="00291DEA">
        <w:rPr>
          <w:szCs w:val="28"/>
        </w:rPr>
        <w:t>Усть-Шоношское</w:t>
      </w:r>
      <w:proofErr w:type="spellEnd"/>
      <w:r w:rsidRPr="00291DEA">
        <w:rPr>
          <w:b/>
          <w:szCs w:val="28"/>
        </w:rPr>
        <w:t>»</w:t>
      </w:r>
      <w:r w:rsidRPr="00291DEA">
        <w:rPr>
          <w:szCs w:val="28"/>
        </w:rPr>
        <w:t xml:space="preserve"> Вельского муниципального района Архангельской области, именуемая в дальнейшем </w:t>
      </w:r>
      <w:r w:rsidRPr="00291DEA">
        <w:rPr>
          <w:b/>
          <w:bCs/>
          <w:szCs w:val="28"/>
        </w:rPr>
        <w:t>«Поселение»</w:t>
      </w:r>
      <w:r w:rsidRPr="00291DEA">
        <w:rPr>
          <w:szCs w:val="28"/>
        </w:rPr>
        <w:t xml:space="preserve">, с одной стороны, и администрация </w:t>
      </w:r>
      <w:r w:rsidRPr="00291DEA">
        <w:rPr>
          <w:bCs/>
          <w:szCs w:val="28"/>
        </w:rPr>
        <w:t>Вельского муниципального района</w:t>
      </w:r>
      <w:r w:rsidRPr="00291DEA">
        <w:rPr>
          <w:szCs w:val="28"/>
        </w:rPr>
        <w:t xml:space="preserve"> Архангельской области, в лице главы Вельского муниципального района Гуляева Андрея Викторовича, действующего на основании Устава Вельского муниципального района Архангельской области, именуемая в дальнейшем </w:t>
      </w:r>
      <w:r w:rsidRPr="00291DEA">
        <w:rPr>
          <w:b/>
          <w:bCs/>
          <w:szCs w:val="28"/>
        </w:rPr>
        <w:t>«Район»</w:t>
      </w:r>
      <w:r w:rsidRPr="00291DEA">
        <w:rPr>
          <w:szCs w:val="28"/>
        </w:rPr>
        <w:t xml:space="preserve">, с другой стороны, совместно именуемые </w:t>
      </w:r>
      <w:r w:rsidRPr="00291DEA">
        <w:rPr>
          <w:b/>
          <w:bCs/>
          <w:szCs w:val="28"/>
        </w:rPr>
        <w:t>«Стороны»</w:t>
      </w:r>
      <w:r w:rsidRPr="00291DEA">
        <w:rPr>
          <w:szCs w:val="28"/>
        </w:rPr>
        <w:t>, заключили настоящее Соглашение о следующем:</w:t>
      </w:r>
    </w:p>
    <w:p w14:paraId="6794E565" w14:textId="77777777" w:rsidR="00291DEA" w:rsidRPr="00291DEA" w:rsidRDefault="00291DEA" w:rsidP="00291DEA">
      <w:pPr>
        <w:ind w:firstLine="697"/>
        <w:jc w:val="both"/>
        <w:rPr>
          <w:szCs w:val="28"/>
        </w:rPr>
      </w:pPr>
    </w:p>
    <w:p w14:paraId="56313C37" w14:textId="77777777" w:rsidR="00291DEA" w:rsidRPr="00291DEA" w:rsidRDefault="00291DEA" w:rsidP="00291DEA">
      <w:pPr>
        <w:numPr>
          <w:ilvl w:val="0"/>
          <w:numId w:val="2"/>
        </w:numPr>
        <w:spacing w:before="120"/>
        <w:jc w:val="center"/>
        <w:rPr>
          <w:b/>
          <w:szCs w:val="28"/>
        </w:rPr>
      </w:pPr>
      <w:r w:rsidRPr="00291DEA">
        <w:rPr>
          <w:b/>
          <w:szCs w:val="28"/>
        </w:rPr>
        <w:t>Предмет Соглашения</w:t>
      </w:r>
    </w:p>
    <w:p w14:paraId="39DFF2BB" w14:textId="77777777" w:rsidR="00291DEA" w:rsidRPr="00291DEA" w:rsidRDefault="00291DEA" w:rsidP="00291DEA">
      <w:pPr>
        <w:ind w:firstLine="720"/>
        <w:jc w:val="both"/>
        <w:rPr>
          <w:szCs w:val="28"/>
        </w:rPr>
      </w:pPr>
      <w:r w:rsidRPr="00291DEA">
        <w:rPr>
          <w:szCs w:val="28"/>
        </w:rPr>
        <w:t>1.1. Предметом настоящего Соглашения является передача 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 части полномочий «Поселения» (далее – полномочия):</w:t>
      </w:r>
    </w:p>
    <w:p w14:paraId="5F6FC739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291DEA">
        <w:rPr>
          <w:szCs w:val="28"/>
        </w:rPr>
        <w:t xml:space="preserve">- </w:t>
      </w:r>
      <w:r w:rsidRPr="00291DEA">
        <w:rPr>
          <w:b/>
          <w:szCs w:val="28"/>
        </w:rPr>
        <w:t>составление проекта бюджета поселения, представление проекта бюджета поселения на рассмотрение и утверждение Советом депутатов;</w:t>
      </w:r>
    </w:p>
    <w:p w14:paraId="5E3AC6FF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291DEA">
        <w:rPr>
          <w:b/>
          <w:szCs w:val="28"/>
        </w:rPr>
        <w:t>- исполнение бюджета поселения;</w:t>
      </w:r>
    </w:p>
    <w:p w14:paraId="0FF1170E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291DEA">
        <w:rPr>
          <w:szCs w:val="28"/>
        </w:rPr>
        <w:lastRenderedPageBreak/>
        <w:t xml:space="preserve">- </w:t>
      </w:r>
      <w:r w:rsidRPr="00291DEA">
        <w:rPr>
          <w:b/>
          <w:szCs w:val="28"/>
        </w:rPr>
        <w:t>контроль за исполнением бюджета поселения;</w:t>
      </w:r>
    </w:p>
    <w:p w14:paraId="2F0E3593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91DEA">
        <w:rPr>
          <w:szCs w:val="28"/>
        </w:rPr>
        <w:t xml:space="preserve">- </w:t>
      </w:r>
      <w:r w:rsidRPr="00291DEA">
        <w:rPr>
          <w:b/>
          <w:szCs w:val="28"/>
        </w:rPr>
        <w:t>составление отчета об исполнении бюджета поселения, представление отчета об исполнении бюджета поселения на утверждение Советом депутатов.</w:t>
      </w:r>
    </w:p>
    <w:p w14:paraId="4F2A18CD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Cs w:val="28"/>
        </w:rPr>
      </w:pPr>
    </w:p>
    <w:p w14:paraId="1D06467E" w14:textId="77777777" w:rsidR="00291DEA" w:rsidRPr="00291DEA" w:rsidRDefault="00291DEA" w:rsidP="00291DEA">
      <w:pPr>
        <w:jc w:val="center"/>
        <w:rPr>
          <w:b/>
          <w:szCs w:val="28"/>
        </w:rPr>
      </w:pPr>
      <w:r w:rsidRPr="00291DEA">
        <w:rPr>
          <w:b/>
          <w:szCs w:val="28"/>
        </w:rPr>
        <w:t>2. Права и обязанности сторон</w:t>
      </w:r>
    </w:p>
    <w:p w14:paraId="14CB1755" w14:textId="77777777" w:rsidR="00291DEA" w:rsidRPr="00291DEA" w:rsidRDefault="00291DEA" w:rsidP="00291DEA">
      <w:pPr>
        <w:ind w:left="680"/>
        <w:rPr>
          <w:b/>
          <w:szCs w:val="28"/>
        </w:rPr>
      </w:pPr>
      <w:r w:rsidRPr="00291DEA">
        <w:rPr>
          <w:b/>
          <w:szCs w:val="28"/>
        </w:rPr>
        <w:t>2.1. «</w:t>
      </w:r>
      <w:proofErr w:type="gramStart"/>
      <w:r w:rsidRPr="00291DEA">
        <w:rPr>
          <w:b/>
          <w:szCs w:val="28"/>
        </w:rPr>
        <w:t>Район »</w:t>
      </w:r>
      <w:proofErr w:type="gramEnd"/>
      <w:r w:rsidRPr="00291DEA">
        <w:rPr>
          <w:b/>
          <w:szCs w:val="28"/>
        </w:rPr>
        <w:t xml:space="preserve"> имеет право:</w:t>
      </w:r>
    </w:p>
    <w:p w14:paraId="4E4ADD43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2.1.1. Запрашивать у «Поселения» информацию, необходимую для осуществления полномочий, предусмотренных пунктом 1 настоящего Соглашения.</w:t>
      </w:r>
    </w:p>
    <w:p w14:paraId="291734D3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 xml:space="preserve">2.1.2. В целях осуществления полномочий, указанных в пункте 1 настоящего соглашения, формировать проекты муниципальных нормативных правовых актов. </w:t>
      </w:r>
    </w:p>
    <w:p w14:paraId="7A524230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b/>
          <w:szCs w:val="28"/>
        </w:rPr>
        <w:t>2.2. «Район» обязан:</w:t>
      </w:r>
    </w:p>
    <w:p w14:paraId="40C22CD7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2.2.1. Принять от «Поселения» полномочия, предусмотренные пунктом 1 настоящего Соглашения.</w:t>
      </w:r>
    </w:p>
    <w:p w14:paraId="743F0241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2.2.</w:t>
      </w:r>
      <w:proofErr w:type="gramStart"/>
      <w:r w:rsidRPr="00291DEA">
        <w:rPr>
          <w:szCs w:val="28"/>
        </w:rPr>
        <w:t>2.Осуществлять</w:t>
      </w:r>
      <w:proofErr w:type="gramEnd"/>
      <w:r w:rsidRPr="00291DEA">
        <w:rPr>
          <w:szCs w:val="28"/>
        </w:rPr>
        <w:t xml:space="preserve"> полномочия, предусмотренные пунктом 1 настоящего соглашения в соответствии с требованиями действующего законодательства.</w:t>
      </w:r>
    </w:p>
    <w:p w14:paraId="304662C3" w14:textId="77777777" w:rsidR="00291DEA" w:rsidRPr="00291DEA" w:rsidRDefault="00291DEA" w:rsidP="00291DEA">
      <w:pPr>
        <w:tabs>
          <w:tab w:val="left" w:pos="567"/>
          <w:tab w:val="left" w:pos="1276"/>
        </w:tabs>
        <w:ind w:left="709"/>
        <w:rPr>
          <w:b/>
          <w:szCs w:val="28"/>
        </w:rPr>
      </w:pPr>
      <w:r w:rsidRPr="00291DEA">
        <w:rPr>
          <w:b/>
          <w:szCs w:val="28"/>
        </w:rPr>
        <w:t>2.3. «</w:t>
      </w:r>
      <w:proofErr w:type="gramStart"/>
      <w:r w:rsidRPr="00291DEA">
        <w:rPr>
          <w:b/>
          <w:szCs w:val="28"/>
        </w:rPr>
        <w:t>Поселение »</w:t>
      </w:r>
      <w:proofErr w:type="gramEnd"/>
      <w:r w:rsidRPr="00291DEA">
        <w:rPr>
          <w:b/>
          <w:szCs w:val="28"/>
        </w:rPr>
        <w:t xml:space="preserve"> имеет право:</w:t>
      </w:r>
    </w:p>
    <w:p w14:paraId="1747A317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2.3.1. Осуществлять контроль по исполнению «Районом» полномочий, предусмотренных пунктом 1 настоящего Соглашения</w:t>
      </w:r>
    </w:p>
    <w:p w14:paraId="32487170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2.3.2. Получать от «Района» информацию об исполнении полномочий, предусмотренных пунктом 1 настоящего Соглашения.</w:t>
      </w:r>
    </w:p>
    <w:p w14:paraId="2034A57D" w14:textId="77777777" w:rsidR="00291DEA" w:rsidRPr="00291DEA" w:rsidRDefault="00291DEA" w:rsidP="00291DEA">
      <w:pPr>
        <w:ind w:firstLine="709"/>
        <w:jc w:val="both"/>
        <w:rPr>
          <w:b/>
          <w:szCs w:val="28"/>
        </w:rPr>
      </w:pPr>
      <w:r w:rsidRPr="00291DEA">
        <w:rPr>
          <w:b/>
          <w:szCs w:val="28"/>
        </w:rPr>
        <w:t>2.4. «Поселение» обязано:</w:t>
      </w:r>
    </w:p>
    <w:p w14:paraId="1EBD710C" w14:textId="77777777" w:rsidR="00291DEA" w:rsidRPr="00291DEA" w:rsidRDefault="00291DEA" w:rsidP="00291DEA">
      <w:pPr>
        <w:ind w:firstLine="697"/>
        <w:jc w:val="both"/>
        <w:rPr>
          <w:szCs w:val="28"/>
        </w:rPr>
      </w:pPr>
      <w:r w:rsidRPr="00291DEA">
        <w:rPr>
          <w:szCs w:val="28"/>
        </w:rPr>
        <w:t>2.4.1. Передать «Району» полномочия, указанные в пункте 1 настоящего Соглашения.</w:t>
      </w:r>
    </w:p>
    <w:p w14:paraId="64A69B85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2.4.2. Предоставить «Району» информацию, необходимую для осуществления полномочий, предусмотренных пунктом 1 настоящего Соглашения.</w:t>
      </w:r>
    </w:p>
    <w:p w14:paraId="66A92610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szCs w:val="28"/>
        </w:rPr>
      </w:pPr>
      <w:r w:rsidRPr="00291DEA">
        <w:rPr>
          <w:szCs w:val="28"/>
        </w:rPr>
        <w:t>2.4.3. Передать в бюджет «Района» финансовые средства в виде межбюджетных трансфертов, предназначенных для исполнения переданных полномочий.</w:t>
      </w:r>
    </w:p>
    <w:p w14:paraId="02263179" w14:textId="77777777" w:rsidR="00291DEA" w:rsidRPr="00291DEA" w:rsidRDefault="00291DEA" w:rsidP="00291DEA">
      <w:pPr>
        <w:tabs>
          <w:tab w:val="left" w:pos="1560"/>
        </w:tabs>
        <w:ind w:firstLine="709"/>
        <w:jc w:val="both"/>
        <w:rPr>
          <w:b/>
          <w:szCs w:val="28"/>
        </w:rPr>
      </w:pPr>
      <w:r w:rsidRPr="00291DEA">
        <w:rPr>
          <w:b/>
          <w:szCs w:val="28"/>
        </w:rPr>
        <w:t>2.5. «Поселение» не вправе:</w:t>
      </w:r>
    </w:p>
    <w:p w14:paraId="0E449387" w14:textId="77777777" w:rsidR="00291DEA" w:rsidRPr="00291DEA" w:rsidRDefault="00291DEA" w:rsidP="00291DEA">
      <w:pPr>
        <w:ind w:firstLine="709"/>
        <w:jc w:val="both"/>
        <w:rPr>
          <w:szCs w:val="28"/>
        </w:rPr>
      </w:pPr>
      <w:r w:rsidRPr="00291DEA">
        <w:rPr>
          <w:szCs w:val="28"/>
        </w:rPr>
        <w:t>Осуществлять какие-либо полномочия, указанные в пункте 1 настоящего Соглашения в период действия настоящего Соглашения.</w:t>
      </w:r>
    </w:p>
    <w:p w14:paraId="77DC47BB" w14:textId="77777777" w:rsidR="00291DEA" w:rsidRPr="00291DEA" w:rsidRDefault="00291DEA" w:rsidP="00291DEA">
      <w:pPr>
        <w:ind w:firstLine="709"/>
        <w:jc w:val="both"/>
        <w:rPr>
          <w:b/>
          <w:szCs w:val="28"/>
        </w:rPr>
      </w:pPr>
    </w:p>
    <w:p w14:paraId="58B8CFC9" w14:textId="77777777" w:rsidR="00291DEA" w:rsidRPr="00291DEA" w:rsidRDefault="00291DEA" w:rsidP="00291DEA">
      <w:pPr>
        <w:jc w:val="center"/>
        <w:rPr>
          <w:b/>
          <w:szCs w:val="28"/>
        </w:rPr>
      </w:pPr>
      <w:r w:rsidRPr="00291DEA">
        <w:rPr>
          <w:b/>
          <w:szCs w:val="28"/>
        </w:rPr>
        <w:t>3. Финансовая основа Соглашения</w:t>
      </w:r>
    </w:p>
    <w:p w14:paraId="45083FCA" w14:textId="77777777" w:rsidR="00291DEA" w:rsidRPr="00291DEA" w:rsidRDefault="00291DEA" w:rsidP="00291DEA">
      <w:pPr>
        <w:ind w:firstLine="708"/>
        <w:jc w:val="both"/>
        <w:rPr>
          <w:szCs w:val="28"/>
        </w:rPr>
      </w:pPr>
      <w:r w:rsidRPr="00291DEA">
        <w:rPr>
          <w:szCs w:val="28"/>
        </w:rPr>
        <w:t>3.1. Полномочия осуществляются «Районом» за счет межбюджетных трансфертов, предоставляемых из бюджета «Поселения» в бюджет «Района» в соответствии с пунктом 2.4.3. настоящего Соглашения.</w:t>
      </w:r>
    </w:p>
    <w:p w14:paraId="68840631" w14:textId="77777777" w:rsidR="00291DEA" w:rsidRPr="00291DEA" w:rsidRDefault="00291DEA" w:rsidP="00291DEA">
      <w:pPr>
        <w:ind w:firstLine="708"/>
        <w:jc w:val="both"/>
        <w:rPr>
          <w:szCs w:val="28"/>
        </w:rPr>
      </w:pPr>
      <w:r w:rsidRPr="00291DEA">
        <w:rPr>
          <w:szCs w:val="28"/>
        </w:rPr>
        <w:t>3.2. Расчет иного межбюджетного трансферта осуществляется в соответствии с порядком определения ежегодного объема межбюджетного трансферта согласно Приложению № 1 к настоящему Соглашению.</w:t>
      </w:r>
    </w:p>
    <w:p w14:paraId="2BEE6F87" w14:textId="77777777" w:rsidR="00291DEA" w:rsidRPr="00291DEA" w:rsidRDefault="00291DEA" w:rsidP="00291DEA">
      <w:pPr>
        <w:pStyle w:val="Standard"/>
        <w:ind w:firstLine="709"/>
        <w:jc w:val="both"/>
        <w:rPr>
          <w:sz w:val="28"/>
          <w:szCs w:val="28"/>
        </w:rPr>
      </w:pPr>
      <w:r w:rsidRPr="00291DEA">
        <w:rPr>
          <w:sz w:val="28"/>
          <w:szCs w:val="28"/>
        </w:rPr>
        <w:lastRenderedPageBreak/>
        <w:t>3.3. Объем средств, необходимых для осуществления передаваемых полномочий, определенных пунктом 1.1. настоящего Соглашения, составляет в 2024 году 499 294 (Четыреста девяносто девять тысяч двести девяносто четыре) рубля 00 копеек.</w:t>
      </w:r>
    </w:p>
    <w:p w14:paraId="75394CD4" w14:textId="77777777" w:rsidR="00291DEA" w:rsidRPr="00291DEA" w:rsidRDefault="00291DEA" w:rsidP="00291DEA">
      <w:pPr>
        <w:pStyle w:val="Standard"/>
        <w:ind w:firstLine="709"/>
        <w:jc w:val="both"/>
        <w:rPr>
          <w:sz w:val="28"/>
          <w:szCs w:val="28"/>
        </w:rPr>
      </w:pPr>
      <w:r w:rsidRPr="00291DEA">
        <w:rPr>
          <w:sz w:val="28"/>
          <w:szCs w:val="28"/>
        </w:rPr>
        <w:t>3.4. Общий объем средств может уточняться в соответствии с пунктом 6.1 настоящего Соглашения.</w:t>
      </w:r>
    </w:p>
    <w:p w14:paraId="32456976" w14:textId="77777777" w:rsidR="00291DEA" w:rsidRPr="00291DEA" w:rsidRDefault="00291DEA" w:rsidP="00291DEA">
      <w:pPr>
        <w:ind w:firstLine="708"/>
        <w:jc w:val="both"/>
        <w:rPr>
          <w:szCs w:val="28"/>
        </w:rPr>
      </w:pPr>
      <w:r w:rsidRPr="00291DEA">
        <w:rPr>
          <w:szCs w:val="28"/>
        </w:rPr>
        <w:t>3.5. Финансовые средства перечисляются в районный бюджет ежемесячно, в течение первых 10 рабочих дней месяца, равными частями от годового объема средств.</w:t>
      </w:r>
    </w:p>
    <w:p w14:paraId="2BEBA4DE" w14:textId="77777777" w:rsidR="00291DEA" w:rsidRPr="00291DEA" w:rsidRDefault="00291DEA" w:rsidP="00291DEA">
      <w:pPr>
        <w:ind w:firstLine="708"/>
        <w:jc w:val="both"/>
        <w:rPr>
          <w:szCs w:val="28"/>
        </w:rPr>
      </w:pPr>
    </w:p>
    <w:p w14:paraId="0A2099B1" w14:textId="77777777" w:rsidR="00291DEA" w:rsidRPr="00291DEA" w:rsidRDefault="00291DEA" w:rsidP="00291DEA">
      <w:pPr>
        <w:jc w:val="center"/>
        <w:rPr>
          <w:b/>
          <w:szCs w:val="28"/>
        </w:rPr>
      </w:pPr>
      <w:r w:rsidRPr="00291DEA">
        <w:rPr>
          <w:b/>
          <w:szCs w:val="28"/>
        </w:rPr>
        <w:t>4. Срок действия и основания прекращения действия Соглашения</w:t>
      </w:r>
    </w:p>
    <w:p w14:paraId="1FB4C1E4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4.1. Настоящее Соглашение заключено на срок с «01» января 2024 года по «31» декабря 2024 года.</w:t>
      </w:r>
    </w:p>
    <w:p w14:paraId="747F1035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 Настоящее Соглашение прекращает свое действие:</w:t>
      </w:r>
    </w:p>
    <w:p w14:paraId="499DACED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4.2.1. с истечением периода, указанного в пункте 4.1. Соглашения;</w:t>
      </w:r>
    </w:p>
    <w:p w14:paraId="40FFDAB0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4.2.2. при принятии нормативного акта, предусматривающего невозможность осуществления полномочий, предусмотренных пунктом 1 настоящего Соглашения;</w:t>
      </w:r>
    </w:p>
    <w:p w14:paraId="32755C91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4.2.3. в случае заключения Сторонами соглашения о досрочном прекращении действия настоящего Соглашения – со дня, определенного таким Соглашением:</w:t>
      </w:r>
    </w:p>
    <w:p w14:paraId="5B6CFD37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4.2.3.1. со стороны «Поселения» Соглашение может быть досрочно расторгнуто в следующих случаях:</w:t>
      </w:r>
    </w:p>
    <w:p w14:paraId="7F3B1F50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- несвоевременное составление «Районом» проекта бюджета поселения, несвоевременное представление проекта бюджета поселения на рассмотрение и утверждение Советом депутатов;</w:t>
      </w:r>
    </w:p>
    <w:p w14:paraId="1A2D3554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- несвоевременное составление «Районом» отчета об исполнении бюджета поселения, несвоевременное представление отчета об исполнении бюджета на рассмотрение Советом депутатов;</w:t>
      </w:r>
    </w:p>
    <w:p w14:paraId="53639555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- ненадлежащее исполнение «Районом» бюджета поселения.</w:t>
      </w:r>
    </w:p>
    <w:p w14:paraId="2E64B21A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4.2.3.2. со стороны «Района» Соглашение может быть досрочно расторгнуто в случае непредставления «Поселением» необходимых для исполнения переданного полномочия данных, сведений, информации, расчетов.</w:t>
      </w:r>
    </w:p>
    <w:p w14:paraId="68114937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 xml:space="preserve">4.3. Стороны Соглашения не вправе прервать или приостановить осуществление полномочий в период действия настоящего Соглашения за исключением случаев, предусмотренных настоящим Соглашением. </w:t>
      </w:r>
    </w:p>
    <w:p w14:paraId="7A329E8A" w14:textId="77777777" w:rsidR="00291DEA" w:rsidRPr="00291DEA" w:rsidRDefault="00291DEA" w:rsidP="00291DEA">
      <w:pPr>
        <w:ind w:firstLine="680"/>
        <w:jc w:val="both"/>
        <w:rPr>
          <w:szCs w:val="28"/>
        </w:rPr>
      </w:pPr>
      <w:r w:rsidRPr="00291DEA">
        <w:rPr>
          <w:szCs w:val="28"/>
        </w:rPr>
        <w:t>4.4. В случае досрочного расторжения настоящего соглашения, сторона, инициирующая расторжение, обязана уведомить другую сторону за 45 календарных дней. Соглашение считается расторгнутым по истечении 45-ти календарных дней только после выполнения сторонами всех обязательств, возникших до момента заявления о расторжении Соглашения и урегулирования в полном объеме всех споров, касающихся исполнения настоящего Соглашения.</w:t>
      </w:r>
    </w:p>
    <w:p w14:paraId="02F912FE" w14:textId="77777777" w:rsidR="00291DEA" w:rsidRPr="00291DEA" w:rsidRDefault="00291DEA" w:rsidP="00291DEA">
      <w:pPr>
        <w:ind w:firstLine="680"/>
        <w:jc w:val="both"/>
        <w:rPr>
          <w:szCs w:val="28"/>
        </w:rPr>
      </w:pPr>
    </w:p>
    <w:p w14:paraId="285A3B52" w14:textId="77777777" w:rsidR="00291DEA" w:rsidRPr="00291DEA" w:rsidRDefault="00291DEA" w:rsidP="00291DEA">
      <w:pPr>
        <w:jc w:val="center"/>
        <w:rPr>
          <w:b/>
          <w:szCs w:val="28"/>
        </w:rPr>
      </w:pPr>
      <w:r w:rsidRPr="00291DEA">
        <w:rPr>
          <w:b/>
          <w:szCs w:val="28"/>
        </w:rPr>
        <w:lastRenderedPageBreak/>
        <w:t>5. Ответственность сторон</w:t>
      </w:r>
    </w:p>
    <w:p w14:paraId="28A2703D" w14:textId="77777777" w:rsidR="00291DEA" w:rsidRPr="00291DEA" w:rsidRDefault="00291DEA" w:rsidP="00291D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91DEA">
        <w:rPr>
          <w:color w:val="000000"/>
          <w:szCs w:val="28"/>
        </w:rPr>
        <w:t>5.1. Стороны несут ответственность за неисполнение или ненадлежащее исполнение обязанностей, предусмотренных пунктами 2.2., 2.4., 2.5., настоящего Соглашения, в соответствии с действующим законодательством.</w:t>
      </w:r>
    </w:p>
    <w:p w14:paraId="7AB8AE85" w14:textId="77777777" w:rsidR="00291DEA" w:rsidRPr="00291DEA" w:rsidRDefault="00291DEA" w:rsidP="00291D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14:paraId="1A0C26C5" w14:textId="77777777" w:rsidR="00291DEA" w:rsidRPr="00291DEA" w:rsidRDefault="00291DEA" w:rsidP="00291DEA">
      <w:pPr>
        <w:jc w:val="center"/>
        <w:rPr>
          <w:b/>
          <w:bCs/>
          <w:szCs w:val="28"/>
        </w:rPr>
      </w:pPr>
      <w:r w:rsidRPr="00291DEA">
        <w:rPr>
          <w:b/>
          <w:szCs w:val="28"/>
        </w:rPr>
        <w:t>6</w:t>
      </w:r>
      <w:r w:rsidRPr="00291DEA">
        <w:rPr>
          <w:b/>
          <w:bCs/>
          <w:szCs w:val="28"/>
        </w:rPr>
        <w:t xml:space="preserve">. Прочие условия Соглашения </w:t>
      </w:r>
    </w:p>
    <w:p w14:paraId="5F38102F" w14:textId="77777777" w:rsidR="00291DEA" w:rsidRPr="00291DEA" w:rsidRDefault="00291DEA" w:rsidP="00291DE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91DEA">
        <w:rPr>
          <w:color w:val="000000"/>
          <w:szCs w:val="28"/>
        </w:rPr>
        <w:t>6.1.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14:paraId="04D1B2E5" w14:textId="77777777" w:rsidR="00291DEA" w:rsidRPr="00291DEA" w:rsidRDefault="00291DEA" w:rsidP="00291DEA">
      <w:pPr>
        <w:ind w:firstLine="540"/>
        <w:jc w:val="both"/>
        <w:rPr>
          <w:szCs w:val="28"/>
        </w:rPr>
      </w:pPr>
      <w:r w:rsidRPr="00291DEA">
        <w:rPr>
          <w:szCs w:val="28"/>
        </w:rPr>
        <w:t>6.2.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14:paraId="7BC8AA2B" w14:textId="77777777" w:rsidR="00291DEA" w:rsidRPr="00291DEA" w:rsidRDefault="00291DEA" w:rsidP="00291DEA">
      <w:pPr>
        <w:ind w:firstLine="540"/>
        <w:jc w:val="both"/>
        <w:rPr>
          <w:szCs w:val="28"/>
        </w:rPr>
      </w:pPr>
      <w:r w:rsidRPr="00291DEA">
        <w:rPr>
          <w:szCs w:val="28"/>
        </w:rPr>
        <w:t>6.3. Настоящее Соглашение составлено в двух экземплярах, по одному экземпляру для каждой из Сторон, имеющих равную юридическую силу.</w:t>
      </w:r>
    </w:p>
    <w:p w14:paraId="5C352F8D" w14:textId="77777777" w:rsidR="00291DEA" w:rsidRPr="00291DEA" w:rsidRDefault="00291DEA" w:rsidP="00291DEA">
      <w:pPr>
        <w:ind w:firstLine="680"/>
        <w:jc w:val="center"/>
        <w:rPr>
          <w:b/>
          <w:bCs/>
          <w:szCs w:val="28"/>
        </w:rPr>
      </w:pPr>
    </w:p>
    <w:p w14:paraId="7F6E1ED8" w14:textId="77777777" w:rsidR="00291DEA" w:rsidRPr="00291DEA" w:rsidRDefault="00291DEA" w:rsidP="00291DEA">
      <w:pPr>
        <w:jc w:val="center"/>
        <w:rPr>
          <w:b/>
          <w:bCs/>
          <w:szCs w:val="28"/>
        </w:rPr>
      </w:pPr>
      <w:r w:rsidRPr="00291DEA">
        <w:rPr>
          <w:b/>
          <w:bCs/>
          <w:szCs w:val="28"/>
        </w:rPr>
        <w:t>7. Юридические адреса и подписи сторон</w:t>
      </w:r>
    </w:p>
    <w:p w14:paraId="3EA23084" w14:textId="77777777" w:rsidR="00291DEA" w:rsidRPr="00291DEA" w:rsidRDefault="00291DEA" w:rsidP="00291DEA">
      <w:pPr>
        <w:ind w:firstLine="680"/>
        <w:jc w:val="center"/>
        <w:rPr>
          <w:b/>
          <w:bCs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48"/>
        <w:gridCol w:w="4749"/>
      </w:tblGrid>
      <w:tr w:rsidR="00291DEA" w:rsidRPr="00291DEA" w14:paraId="3B2FA8EF" w14:textId="77777777" w:rsidTr="001F1FD2">
        <w:tc>
          <w:tcPr>
            <w:tcW w:w="4785" w:type="dxa"/>
          </w:tcPr>
          <w:p w14:paraId="6F2C0F18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Администрация сельского поселения «</w:t>
            </w:r>
            <w:proofErr w:type="spellStart"/>
            <w:r w:rsidRPr="00291DEA">
              <w:rPr>
                <w:szCs w:val="28"/>
              </w:rPr>
              <w:t>Усть-Шоношское</w:t>
            </w:r>
            <w:proofErr w:type="spellEnd"/>
            <w:r w:rsidRPr="00291DEA">
              <w:rPr>
                <w:szCs w:val="28"/>
              </w:rPr>
              <w:t xml:space="preserve">» Вельского муниципального района Архангельской области </w:t>
            </w:r>
          </w:p>
          <w:p w14:paraId="084BEF14" w14:textId="77777777" w:rsidR="00291DEA" w:rsidRPr="00291DEA" w:rsidRDefault="00291DEA" w:rsidP="001F1FD2">
            <w:pPr>
              <w:spacing w:line="260" w:lineRule="auto"/>
              <w:rPr>
                <w:szCs w:val="28"/>
              </w:rPr>
            </w:pPr>
            <w:r w:rsidRPr="00291DEA">
              <w:rPr>
                <w:szCs w:val="28"/>
              </w:rPr>
              <w:t>165108, Вельский район, п. Усть-Шоноша,</w:t>
            </w:r>
          </w:p>
          <w:p w14:paraId="641F8058" w14:textId="77777777" w:rsidR="00291DEA" w:rsidRPr="00291DEA" w:rsidRDefault="00291DEA" w:rsidP="001F1FD2">
            <w:pPr>
              <w:spacing w:line="260" w:lineRule="auto"/>
              <w:rPr>
                <w:szCs w:val="28"/>
              </w:rPr>
            </w:pPr>
            <w:r w:rsidRPr="00291DEA">
              <w:rPr>
                <w:szCs w:val="28"/>
              </w:rPr>
              <w:t>ул. Октябрьская, 9-а</w:t>
            </w:r>
          </w:p>
          <w:p w14:paraId="278BA502" w14:textId="77777777" w:rsidR="00291DEA" w:rsidRPr="00291DEA" w:rsidRDefault="00291DEA" w:rsidP="001F1FD2">
            <w:pPr>
              <w:spacing w:line="260" w:lineRule="auto"/>
              <w:rPr>
                <w:szCs w:val="28"/>
              </w:rPr>
            </w:pPr>
            <w:r w:rsidRPr="00291DEA">
              <w:rPr>
                <w:szCs w:val="28"/>
              </w:rPr>
              <w:t>ИНН 2907017419 КПП 290701001</w:t>
            </w:r>
          </w:p>
          <w:p w14:paraId="33460CED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р/с 03231643116054492400 </w:t>
            </w:r>
          </w:p>
          <w:p w14:paraId="216AB9B7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</w:p>
          <w:p w14:paraId="16635E40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г. Архангельск </w:t>
            </w:r>
          </w:p>
          <w:p w14:paraId="7D237CA3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БИК 011117401</w:t>
            </w:r>
          </w:p>
          <w:p w14:paraId="55716CAE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к/с 40102810045370000016</w:t>
            </w:r>
          </w:p>
        </w:tc>
        <w:tc>
          <w:tcPr>
            <w:tcW w:w="4786" w:type="dxa"/>
          </w:tcPr>
          <w:p w14:paraId="7B63259A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Администрация Вельского муниципального района Архангельской области</w:t>
            </w:r>
          </w:p>
          <w:p w14:paraId="25A66F58" w14:textId="77777777" w:rsidR="00291DEA" w:rsidRPr="00291DEA" w:rsidRDefault="00291DEA" w:rsidP="001F1FD2">
            <w:pPr>
              <w:rPr>
                <w:szCs w:val="28"/>
              </w:rPr>
            </w:pPr>
          </w:p>
          <w:p w14:paraId="7D0A5A1B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165150, г. Вельск, ул. Советская, 52 </w:t>
            </w:r>
          </w:p>
          <w:p w14:paraId="112FC788" w14:textId="77777777" w:rsidR="00291DEA" w:rsidRPr="00291DEA" w:rsidRDefault="00291DEA" w:rsidP="001F1FD2">
            <w:pPr>
              <w:rPr>
                <w:szCs w:val="28"/>
              </w:rPr>
            </w:pPr>
          </w:p>
          <w:p w14:paraId="71065A7C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ИНН 2907003416 КПП 290701001</w:t>
            </w:r>
          </w:p>
          <w:p w14:paraId="1BCA3C16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р/с 03100643000000012400</w:t>
            </w:r>
          </w:p>
          <w:p w14:paraId="386FE758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</w:p>
          <w:p w14:paraId="380ADC28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г. Архангельск </w:t>
            </w:r>
          </w:p>
          <w:p w14:paraId="13ACC56C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БИК 011117401</w:t>
            </w:r>
          </w:p>
          <w:p w14:paraId="661E805F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к/с 40102810045370000016</w:t>
            </w:r>
          </w:p>
        </w:tc>
      </w:tr>
      <w:tr w:rsidR="00291DEA" w:rsidRPr="00291DEA" w14:paraId="01AD2DA6" w14:textId="77777777" w:rsidTr="001F1FD2">
        <w:trPr>
          <w:trHeight w:val="80"/>
        </w:trPr>
        <w:tc>
          <w:tcPr>
            <w:tcW w:w="4785" w:type="dxa"/>
          </w:tcPr>
          <w:p w14:paraId="2E70AC4C" w14:textId="77777777" w:rsidR="00291DEA" w:rsidRPr="00291DEA" w:rsidRDefault="00291DEA" w:rsidP="001F1FD2">
            <w:pPr>
              <w:rPr>
                <w:bCs/>
                <w:szCs w:val="28"/>
              </w:rPr>
            </w:pPr>
          </w:p>
        </w:tc>
        <w:tc>
          <w:tcPr>
            <w:tcW w:w="4786" w:type="dxa"/>
          </w:tcPr>
          <w:p w14:paraId="338EA06C" w14:textId="77777777" w:rsidR="00291DEA" w:rsidRPr="00291DEA" w:rsidRDefault="00291DEA" w:rsidP="001F1FD2">
            <w:pPr>
              <w:rPr>
                <w:szCs w:val="28"/>
              </w:rPr>
            </w:pPr>
          </w:p>
        </w:tc>
      </w:tr>
      <w:tr w:rsidR="00291DEA" w:rsidRPr="00291DEA" w14:paraId="2E7E146B" w14:textId="77777777" w:rsidTr="001F1FD2">
        <w:tc>
          <w:tcPr>
            <w:tcW w:w="4785" w:type="dxa"/>
          </w:tcPr>
          <w:p w14:paraId="6BBCE7AF" w14:textId="77777777" w:rsidR="00291DEA" w:rsidRPr="00291DEA" w:rsidRDefault="00291DEA" w:rsidP="001F1FD2">
            <w:pPr>
              <w:rPr>
                <w:bCs/>
                <w:szCs w:val="28"/>
              </w:rPr>
            </w:pPr>
          </w:p>
        </w:tc>
        <w:tc>
          <w:tcPr>
            <w:tcW w:w="4786" w:type="dxa"/>
          </w:tcPr>
          <w:p w14:paraId="49110F20" w14:textId="77777777" w:rsidR="00291DEA" w:rsidRPr="00291DEA" w:rsidRDefault="00291DEA" w:rsidP="001F1FD2">
            <w:pPr>
              <w:rPr>
                <w:szCs w:val="28"/>
              </w:rPr>
            </w:pPr>
          </w:p>
        </w:tc>
      </w:tr>
      <w:tr w:rsidR="00291DEA" w:rsidRPr="00291DEA" w14:paraId="72678250" w14:textId="77777777" w:rsidTr="001F1FD2">
        <w:tc>
          <w:tcPr>
            <w:tcW w:w="4785" w:type="dxa"/>
          </w:tcPr>
          <w:p w14:paraId="35E225E3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Глава сельского поселения «</w:t>
            </w:r>
            <w:proofErr w:type="spellStart"/>
            <w:r w:rsidRPr="00291DEA">
              <w:rPr>
                <w:szCs w:val="28"/>
              </w:rPr>
              <w:t>Усть-Шоношское</w:t>
            </w:r>
            <w:proofErr w:type="spellEnd"/>
            <w:r w:rsidRPr="00291DEA">
              <w:rPr>
                <w:szCs w:val="28"/>
              </w:rPr>
              <w:t>»</w:t>
            </w:r>
          </w:p>
          <w:p w14:paraId="3FD44736" w14:textId="77777777" w:rsidR="00291DEA" w:rsidRPr="00291DEA" w:rsidRDefault="00291DEA" w:rsidP="001F1FD2">
            <w:pPr>
              <w:rPr>
                <w:szCs w:val="28"/>
              </w:rPr>
            </w:pPr>
          </w:p>
          <w:p w14:paraId="4DBCC2F9" w14:textId="77777777" w:rsidR="00291DEA" w:rsidRPr="00291DEA" w:rsidRDefault="00291DEA" w:rsidP="001F1FD2">
            <w:pPr>
              <w:rPr>
                <w:szCs w:val="28"/>
              </w:rPr>
            </w:pPr>
          </w:p>
          <w:p w14:paraId="5D90BAEC" w14:textId="3738C4F5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___________________А.В. </w:t>
            </w:r>
            <w:proofErr w:type="spellStart"/>
            <w:r w:rsidRPr="00291DEA">
              <w:rPr>
                <w:szCs w:val="28"/>
              </w:rPr>
              <w:t>Шухтин</w:t>
            </w:r>
            <w:proofErr w:type="spellEnd"/>
          </w:p>
        </w:tc>
        <w:tc>
          <w:tcPr>
            <w:tcW w:w="4786" w:type="dxa"/>
          </w:tcPr>
          <w:p w14:paraId="145FE23A" w14:textId="77777777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 xml:space="preserve"> Глава Вельского муниципального района </w:t>
            </w:r>
          </w:p>
          <w:p w14:paraId="3D769387" w14:textId="77777777" w:rsidR="00291DEA" w:rsidRPr="00291DEA" w:rsidRDefault="00291DEA" w:rsidP="001F1FD2">
            <w:pPr>
              <w:rPr>
                <w:szCs w:val="28"/>
              </w:rPr>
            </w:pPr>
          </w:p>
          <w:p w14:paraId="09066E53" w14:textId="77777777" w:rsidR="00291DEA" w:rsidRPr="00291DEA" w:rsidRDefault="00291DEA" w:rsidP="001F1FD2">
            <w:pPr>
              <w:rPr>
                <w:szCs w:val="28"/>
              </w:rPr>
            </w:pPr>
          </w:p>
          <w:p w14:paraId="56C3162E" w14:textId="77777777" w:rsidR="00291DEA" w:rsidRPr="00291DEA" w:rsidRDefault="00291DEA" w:rsidP="001F1FD2">
            <w:pPr>
              <w:rPr>
                <w:szCs w:val="28"/>
              </w:rPr>
            </w:pPr>
          </w:p>
          <w:p w14:paraId="1536CD1D" w14:textId="5D55D97A" w:rsidR="00291DEA" w:rsidRPr="00291DEA" w:rsidRDefault="00291DEA" w:rsidP="001F1FD2">
            <w:pPr>
              <w:rPr>
                <w:szCs w:val="28"/>
              </w:rPr>
            </w:pPr>
            <w:r w:rsidRPr="00291DEA">
              <w:rPr>
                <w:szCs w:val="28"/>
              </w:rPr>
              <w:t>___________________А.В. Гуляев</w:t>
            </w:r>
          </w:p>
        </w:tc>
      </w:tr>
      <w:tr w:rsidR="00291DEA" w:rsidRPr="00291DEA" w14:paraId="40E0A51A" w14:textId="77777777" w:rsidTr="001F1FD2">
        <w:tc>
          <w:tcPr>
            <w:tcW w:w="4785" w:type="dxa"/>
          </w:tcPr>
          <w:p w14:paraId="07FF1A6C" w14:textId="77777777" w:rsidR="00291DEA" w:rsidRPr="00291DEA" w:rsidRDefault="00291DEA" w:rsidP="001F1FD2">
            <w:pPr>
              <w:jc w:val="center"/>
              <w:rPr>
                <w:bCs/>
                <w:szCs w:val="28"/>
              </w:rPr>
            </w:pPr>
            <w:r w:rsidRPr="00291DEA">
              <w:rPr>
                <w:bCs/>
                <w:szCs w:val="28"/>
              </w:rPr>
              <w:t>М.П.</w:t>
            </w:r>
          </w:p>
        </w:tc>
        <w:tc>
          <w:tcPr>
            <w:tcW w:w="4786" w:type="dxa"/>
          </w:tcPr>
          <w:p w14:paraId="60A54F50" w14:textId="77777777" w:rsidR="00291DEA" w:rsidRPr="00291DEA" w:rsidRDefault="00291DEA" w:rsidP="001F1FD2">
            <w:pPr>
              <w:jc w:val="center"/>
              <w:rPr>
                <w:bCs/>
                <w:szCs w:val="28"/>
              </w:rPr>
            </w:pPr>
            <w:r w:rsidRPr="00291DEA">
              <w:rPr>
                <w:bCs/>
                <w:szCs w:val="28"/>
              </w:rPr>
              <w:t>М.П.</w:t>
            </w:r>
          </w:p>
        </w:tc>
      </w:tr>
    </w:tbl>
    <w:p w14:paraId="6558A84E" w14:textId="77777777" w:rsidR="00291DEA" w:rsidRPr="00291DEA" w:rsidRDefault="00291DEA" w:rsidP="00291DEA">
      <w:pPr>
        <w:pStyle w:val="a3"/>
        <w:ind w:right="-5"/>
        <w:jc w:val="left"/>
        <w:rPr>
          <w:b w:val="0"/>
          <w:szCs w:val="28"/>
        </w:rPr>
      </w:pPr>
    </w:p>
    <w:p w14:paraId="153D9673" w14:textId="77777777" w:rsidR="00291DEA" w:rsidRPr="00291DEA" w:rsidRDefault="00291DEA" w:rsidP="00291DEA">
      <w:pPr>
        <w:pStyle w:val="ConsPlusTitle"/>
        <w:widowControl/>
        <w:jc w:val="right"/>
        <w:rPr>
          <w:b w:val="0"/>
          <w:sz w:val="28"/>
          <w:szCs w:val="28"/>
        </w:rPr>
      </w:pPr>
      <w:r w:rsidRPr="00291DEA">
        <w:rPr>
          <w:b w:val="0"/>
          <w:sz w:val="28"/>
          <w:szCs w:val="28"/>
        </w:rPr>
        <w:lastRenderedPageBreak/>
        <w:t>Приложение № 1</w:t>
      </w:r>
    </w:p>
    <w:p w14:paraId="76C172A5" w14:textId="77777777" w:rsidR="00291DEA" w:rsidRPr="00291DEA" w:rsidRDefault="00291DEA" w:rsidP="00291DEA">
      <w:pPr>
        <w:pStyle w:val="ac"/>
        <w:spacing w:after="0"/>
        <w:ind w:firstLine="181"/>
        <w:jc w:val="right"/>
        <w:rPr>
          <w:szCs w:val="28"/>
        </w:rPr>
      </w:pPr>
      <w:r w:rsidRPr="00291DEA">
        <w:rPr>
          <w:szCs w:val="28"/>
        </w:rPr>
        <w:t>к Соглашению</w:t>
      </w:r>
    </w:p>
    <w:p w14:paraId="76581EF8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>о передаче администрацией сельского поселения</w:t>
      </w:r>
    </w:p>
    <w:p w14:paraId="2DA91A30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 xml:space="preserve"> «</w:t>
      </w:r>
      <w:proofErr w:type="spellStart"/>
      <w:r w:rsidRPr="00291DEA">
        <w:rPr>
          <w:szCs w:val="28"/>
        </w:rPr>
        <w:t>Усть-Шоношское</w:t>
      </w:r>
      <w:proofErr w:type="spellEnd"/>
      <w:r w:rsidRPr="00291DEA">
        <w:rPr>
          <w:szCs w:val="28"/>
        </w:rPr>
        <w:t xml:space="preserve">» Вельского муниципального района </w:t>
      </w:r>
    </w:p>
    <w:p w14:paraId="4B5E7449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>Архангельской области</w:t>
      </w:r>
    </w:p>
    <w:p w14:paraId="019FEDFD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 xml:space="preserve"> отдельных полномочий администрации </w:t>
      </w:r>
    </w:p>
    <w:p w14:paraId="6F79B1BD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 xml:space="preserve">Вельского муниципального района </w:t>
      </w:r>
    </w:p>
    <w:p w14:paraId="2AA48DA8" w14:textId="77777777" w:rsidR="00291DEA" w:rsidRPr="00291DEA" w:rsidRDefault="00291DEA" w:rsidP="00291DEA">
      <w:pPr>
        <w:autoSpaceDE w:val="0"/>
        <w:autoSpaceDN w:val="0"/>
        <w:adjustRightInd w:val="0"/>
        <w:ind w:firstLine="540"/>
        <w:jc w:val="right"/>
        <w:outlineLvl w:val="0"/>
        <w:rPr>
          <w:szCs w:val="28"/>
        </w:rPr>
      </w:pPr>
      <w:r w:rsidRPr="00291DEA">
        <w:rPr>
          <w:szCs w:val="28"/>
        </w:rPr>
        <w:t>Архангельской области</w:t>
      </w:r>
    </w:p>
    <w:p w14:paraId="05DB3DED" w14:textId="77777777" w:rsidR="00291DEA" w:rsidRPr="00291DEA" w:rsidRDefault="00291DEA" w:rsidP="00291DEA">
      <w:pPr>
        <w:tabs>
          <w:tab w:val="left" w:pos="1080"/>
        </w:tabs>
        <w:jc w:val="right"/>
        <w:rPr>
          <w:szCs w:val="28"/>
        </w:rPr>
      </w:pPr>
    </w:p>
    <w:p w14:paraId="46E3630C" w14:textId="77777777" w:rsidR="00291DEA" w:rsidRPr="00291DEA" w:rsidRDefault="00291DEA" w:rsidP="00291DEA">
      <w:pPr>
        <w:tabs>
          <w:tab w:val="left" w:pos="1080"/>
        </w:tabs>
        <w:jc w:val="both"/>
        <w:rPr>
          <w:szCs w:val="28"/>
        </w:rPr>
      </w:pPr>
    </w:p>
    <w:p w14:paraId="1C5B94CF" w14:textId="77777777" w:rsidR="00291DEA" w:rsidRPr="00291DEA" w:rsidRDefault="00291DEA" w:rsidP="00291DEA">
      <w:pPr>
        <w:jc w:val="center"/>
        <w:rPr>
          <w:rStyle w:val="ab"/>
          <w:szCs w:val="28"/>
        </w:rPr>
      </w:pPr>
      <w:r w:rsidRPr="00291DEA">
        <w:rPr>
          <w:rStyle w:val="ab"/>
          <w:szCs w:val="28"/>
        </w:rPr>
        <w:t>Порядок</w:t>
      </w:r>
    </w:p>
    <w:p w14:paraId="00688DB0" w14:textId="77777777" w:rsidR="00291DEA" w:rsidRPr="00291DEA" w:rsidRDefault="00291DEA" w:rsidP="00291DEA">
      <w:pPr>
        <w:jc w:val="center"/>
        <w:rPr>
          <w:rStyle w:val="ab"/>
          <w:szCs w:val="28"/>
        </w:rPr>
      </w:pPr>
      <w:r w:rsidRPr="00291DEA">
        <w:rPr>
          <w:rStyle w:val="ab"/>
          <w:szCs w:val="28"/>
        </w:rPr>
        <w:t>определения ежегодного объема межбюджетных трансфертов, передаваемых бюджету муниципального района из бюджетов поселений на осуществление части полномочий по решению вопроса местного значения по исполнению бюджетов поселений</w:t>
      </w:r>
    </w:p>
    <w:p w14:paraId="46104D2A" w14:textId="77777777" w:rsidR="00291DEA" w:rsidRPr="00291DEA" w:rsidRDefault="00291DEA" w:rsidP="00291DEA">
      <w:pPr>
        <w:jc w:val="center"/>
        <w:rPr>
          <w:szCs w:val="28"/>
        </w:rPr>
      </w:pPr>
    </w:p>
    <w:p w14:paraId="7A6D0EE2" w14:textId="77777777" w:rsidR="00291DEA" w:rsidRPr="00291DEA" w:rsidRDefault="00291DEA" w:rsidP="00291DEA">
      <w:pPr>
        <w:pStyle w:val="ConsPlusNormal"/>
        <w:widowControl/>
        <w:numPr>
          <w:ilvl w:val="0"/>
          <w:numId w:val="1"/>
        </w:numPr>
        <w:tabs>
          <w:tab w:val="clear" w:pos="1725"/>
          <w:tab w:val="left" w:pos="1134"/>
        </w:tabs>
        <w:ind w:left="0" w:firstLine="72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Объём межбюджетного трансферта, предоставляемого в 2024 году из бюджета сельского поселения </w:t>
      </w:r>
      <w:r w:rsidRPr="00291D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1DE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291DEA">
        <w:rPr>
          <w:rFonts w:ascii="Times New Roman" w:hAnsi="Times New Roman" w:cs="Times New Roman"/>
          <w:sz w:val="28"/>
          <w:szCs w:val="28"/>
        </w:rPr>
        <w:t>»</w:t>
      </w:r>
      <w:r w:rsidRPr="00291DEA">
        <w:rPr>
          <w:rStyle w:val="ad"/>
          <w:rFonts w:eastAsia="Arial"/>
          <w:szCs w:val="28"/>
        </w:rPr>
        <w:t xml:space="preserve"> </w:t>
      </w: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(далее – бюджет поселения), в бюджет Вельского муниципального района для осуществления передаваемых в соответствии с Соглашением </w:t>
      </w:r>
      <w:r w:rsidRPr="00291DEA">
        <w:rPr>
          <w:rFonts w:ascii="Times New Roman" w:hAnsi="Times New Roman" w:cs="Times New Roman"/>
          <w:sz w:val="28"/>
          <w:szCs w:val="28"/>
        </w:rPr>
        <w:t xml:space="preserve">о передаче администрацией </w:t>
      </w: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291D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1DE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291DEA">
        <w:rPr>
          <w:rFonts w:ascii="Times New Roman" w:hAnsi="Times New Roman" w:cs="Times New Roman"/>
          <w:sz w:val="28"/>
          <w:szCs w:val="28"/>
        </w:rPr>
        <w:t xml:space="preserve">» </w:t>
      </w: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>Вельского муниципального района</w:t>
      </w:r>
      <w:r w:rsidRPr="00291DEA">
        <w:rPr>
          <w:rFonts w:ascii="Times New Roman" w:hAnsi="Times New Roman" w:cs="Times New Roman"/>
          <w:sz w:val="28"/>
          <w:szCs w:val="28"/>
        </w:rPr>
        <w:t xml:space="preserve"> Архангельской области отдельных полномочий администрации </w:t>
      </w: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>Вельского муниципального района</w:t>
      </w:r>
      <w:r w:rsidRPr="00291DEA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  <w:r w:rsidRPr="00291DEA">
        <w:rPr>
          <w:rStyle w:val="ab"/>
          <w:rFonts w:ascii="Times New Roman" w:hAnsi="Times New Roman" w:cs="Times New Roman"/>
          <w:b w:val="0"/>
          <w:sz w:val="28"/>
          <w:szCs w:val="28"/>
        </w:rPr>
        <w:t>утверждается в решении о бюджете поселения на 2024 год.</w:t>
      </w:r>
    </w:p>
    <w:p w14:paraId="44E0FF65" w14:textId="77777777" w:rsidR="00291DEA" w:rsidRPr="00291DEA" w:rsidRDefault="00291DEA" w:rsidP="00291DEA">
      <w:pPr>
        <w:numPr>
          <w:ilvl w:val="0"/>
          <w:numId w:val="1"/>
        </w:numPr>
        <w:tabs>
          <w:tab w:val="clear" w:pos="1725"/>
          <w:tab w:val="left" w:pos="-142"/>
          <w:tab w:val="num" w:pos="0"/>
          <w:tab w:val="left" w:pos="1134"/>
        </w:tabs>
        <w:ind w:left="0" w:firstLine="709"/>
        <w:jc w:val="both"/>
        <w:rPr>
          <w:rStyle w:val="ab"/>
          <w:b w:val="0"/>
          <w:szCs w:val="28"/>
        </w:rPr>
      </w:pPr>
      <w:r w:rsidRPr="00291DEA">
        <w:rPr>
          <w:rStyle w:val="ab"/>
          <w:b w:val="0"/>
          <w:szCs w:val="28"/>
        </w:rPr>
        <w:t>Расчёт объема межбюджетного трансферта для осуществления передаваемого полномочия на 2023 год в соответствии с пунктом 1.1. Соглашения:</w:t>
      </w:r>
    </w:p>
    <w:p w14:paraId="06B292F2" w14:textId="77777777" w:rsidR="00291DEA" w:rsidRPr="00291DEA" w:rsidRDefault="00291DEA" w:rsidP="00291DEA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rStyle w:val="ab"/>
          <w:b w:val="0"/>
          <w:szCs w:val="28"/>
        </w:rPr>
      </w:pPr>
      <w:r w:rsidRPr="00291DEA">
        <w:rPr>
          <w:rStyle w:val="ab"/>
          <w:b w:val="0"/>
          <w:szCs w:val="28"/>
        </w:rPr>
        <w:t>499 294,00 = 83 215,67 * 0,5 * 12, где:</w:t>
      </w:r>
    </w:p>
    <w:p w14:paraId="0BBC0BCF" w14:textId="77777777" w:rsidR="00291DEA" w:rsidRPr="00291DEA" w:rsidRDefault="00291DEA" w:rsidP="00291DEA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szCs w:val="28"/>
        </w:rPr>
      </w:pPr>
      <w:r w:rsidRPr="00291DEA">
        <w:rPr>
          <w:rStyle w:val="ab"/>
          <w:b w:val="0"/>
          <w:szCs w:val="28"/>
        </w:rPr>
        <w:t xml:space="preserve">499 294,00 – </w:t>
      </w:r>
      <w:r w:rsidRPr="00291DEA">
        <w:rPr>
          <w:szCs w:val="28"/>
        </w:rPr>
        <w:t xml:space="preserve">размер межбюджетного трансферта </w:t>
      </w:r>
      <w:r w:rsidRPr="00291DEA">
        <w:rPr>
          <w:rStyle w:val="ab"/>
          <w:b w:val="0"/>
          <w:szCs w:val="28"/>
        </w:rPr>
        <w:t>предоставляемого из бюджета поселения в год (руб.)</w:t>
      </w:r>
      <w:r w:rsidRPr="00291DEA">
        <w:rPr>
          <w:szCs w:val="28"/>
        </w:rPr>
        <w:t>;</w:t>
      </w:r>
    </w:p>
    <w:p w14:paraId="481DB906" w14:textId="77777777" w:rsidR="00291DEA" w:rsidRPr="00291DEA" w:rsidRDefault="00291DEA" w:rsidP="00291DEA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szCs w:val="28"/>
        </w:rPr>
      </w:pPr>
      <w:r w:rsidRPr="00291DEA">
        <w:rPr>
          <w:rStyle w:val="ab"/>
          <w:b w:val="0"/>
          <w:szCs w:val="28"/>
        </w:rPr>
        <w:t>83 215,67 –</w:t>
      </w:r>
      <w:r w:rsidRPr="00291DEA">
        <w:rPr>
          <w:szCs w:val="28"/>
        </w:rPr>
        <w:t xml:space="preserve"> норматив на содержание 1 работника в месяц, непосредственно осуществляющего переданные полномочия (руб.);</w:t>
      </w:r>
    </w:p>
    <w:p w14:paraId="374FF731" w14:textId="77777777" w:rsidR="00291DEA" w:rsidRPr="00291DEA" w:rsidRDefault="00291DEA" w:rsidP="00291DEA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szCs w:val="28"/>
        </w:rPr>
      </w:pPr>
      <w:r w:rsidRPr="00291DEA">
        <w:rPr>
          <w:szCs w:val="28"/>
        </w:rPr>
        <w:t>0,5 – количество ставок работников, непосредственно осуществляющих переданные полномочия;</w:t>
      </w:r>
    </w:p>
    <w:p w14:paraId="11CAEEBE" w14:textId="77777777" w:rsidR="00291DEA" w:rsidRPr="00291DEA" w:rsidRDefault="00291DEA" w:rsidP="00291DEA">
      <w:pPr>
        <w:tabs>
          <w:tab w:val="num" w:pos="-142"/>
          <w:tab w:val="num" w:pos="0"/>
          <w:tab w:val="left" w:pos="1080"/>
        </w:tabs>
        <w:ind w:left="1620" w:hanging="900"/>
        <w:jc w:val="both"/>
        <w:rPr>
          <w:szCs w:val="28"/>
        </w:rPr>
      </w:pPr>
      <w:r w:rsidRPr="00291DEA">
        <w:rPr>
          <w:szCs w:val="28"/>
        </w:rPr>
        <w:t>12 – количество месяцев в году.</w:t>
      </w:r>
    </w:p>
    <w:p w14:paraId="31359DA1" w14:textId="77777777" w:rsidR="00291DEA" w:rsidRPr="00291DEA" w:rsidRDefault="00291DEA" w:rsidP="00291DEA">
      <w:pPr>
        <w:tabs>
          <w:tab w:val="left" w:pos="0"/>
        </w:tabs>
        <w:ind w:firstLine="709"/>
        <w:jc w:val="both"/>
        <w:rPr>
          <w:szCs w:val="28"/>
        </w:rPr>
      </w:pPr>
      <w:r w:rsidRPr="00291DEA">
        <w:rPr>
          <w:szCs w:val="28"/>
        </w:rPr>
        <w:t>3. Норматив на содержание 1 работника в месяц, непосредственно осуществляющего переданные полномочия, включает заработную плату с начислениями на оплату труда, материально-техническое обеспечение работника, непосредственно осуществляющего переданные полномочия.</w:t>
      </w:r>
    </w:p>
    <w:p w14:paraId="70ED0293" w14:textId="77777777" w:rsidR="00291DEA" w:rsidRPr="00291DEA" w:rsidRDefault="00291DEA" w:rsidP="00291DEA">
      <w:pPr>
        <w:pStyle w:val="a3"/>
        <w:ind w:right="-5"/>
        <w:jc w:val="left"/>
        <w:rPr>
          <w:b w:val="0"/>
          <w:szCs w:val="28"/>
        </w:rPr>
      </w:pPr>
    </w:p>
    <w:p w14:paraId="4F88C07B" w14:textId="77777777" w:rsidR="00291DEA" w:rsidRPr="00291DEA" w:rsidRDefault="00291DEA" w:rsidP="00291DEA">
      <w:pPr>
        <w:pStyle w:val="a3"/>
        <w:ind w:right="-5"/>
        <w:jc w:val="left"/>
        <w:rPr>
          <w:b w:val="0"/>
          <w:szCs w:val="28"/>
        </w:rPr>
      </w:pPr>
    </w:p>
    <w:p w14:paraId="4C4D0AEB" w14:textId="77777777" w:rsidR="00291DEA" w:rsidRPr="00291DEA" w:rsidRDefault="00291DEA" w:rsidP="00291DEA">
      <w:pPr>
        <w:pStyle w:val="a3"/>
        <w:ind w:right="-5"/>
        <w:jc w:val="left"/>
        <w:rPr>
          <w:b w:val="0"/>
          <w:szCs w:val="28"/>
        </w:rPr>
      </w:pPr>
    </w:p>
    <w:p w14:paraId="73FB7BB9" w14:textId="77777777" w:rsidR="00291DEA" w:rsidRPr="00291DEA" w:rsidRDefault="00291DEA" w:rsidP="00291DEA">
      <w:pPr>
        <w:tabs>
          <w:tab w:val="left" w:pos="6972"/>
        </w:tabs>
        <w:rPr>
          <w:szCs w:val="28"/>
        </w:rPr>
      </w:pPr>
    </w:p>
    <w:sectPr w:rsidR="00291DEA" w:rsidRPr="00291DEA" w:rsidSect="00A03C15">
      <w:headerReference w:type="default" r:id="rId5"/>
      <w:footerReference w:type="even" r:id="rId6"/>
      <w:pgSz w:w="11906" w:h="16838"/>
      <w:pgMar w:top="993" w:right="991" w:bottom="993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1A34" w14:textId="77777777" w:rsidR="00232013" w:rsidRDefault="00291D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7024BE" w14:textId="77777777" w:rsidR="00232013" w:rsidRDefault="00291DEA">
    <w:pPr>
      <w:pStyle w:val="a5"/>
      <w:ind w:right="360"/>
    </w:pPr>
  </w:p>
  <w:p w14:paraId="643E5D6B" w14:textId="77777777" w:rsidR="00232013" w:rsidRDefault="00291DE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54F6" w14:textId="77777777" w:rsidR="00232013" w:rsidRDefault="00291DE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EE438A9" w14:textId="77777777" w:rsidR="00232013" w:rsidRDefault="00291D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D3E35"/>
    <w:multiLevelType w:val="hybridMultilevel"/>
    <w:tmpl w:val="0762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D8"/>
    <w:rsid w:val="00191DD8"/>
    <w:rsid w:val="00291DEA"/>
    <w:rsid w:val="004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B8C7"/>
  <w15:chartTrackingRefBased/>
  <w15:docId w15:val="{57513D83-7AAB-495A-9CEE-7D0F8CE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91DEA"/>
    <w:pPr>
      <w:widowControl w:val="0"/>
      <w:spacing w:line="220" w:lineRule="auto"/>
      <w:ind w:right="600"/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91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91DEA"/>
    <w:pPr>
      <w:widowControl w:val="0"/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91D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291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1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91DEA"/>
  </w:style>
  <w:style w:type="paragraph" w:styleId="a8">
    <w:name w:val="header"/>
    <w:basedOn w:val="a"/>
    <w:link w:val="a9"/>
    <w:uiPriority w:val="99"/>
    <w:rsid w:val="00291D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D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291D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fo1">
    <w:name w:val="spfo1"/>
    <w:basedOn w:val="a0"/>
    <w:rsid w:val="00291DEA"/>
  </w:style>
  <w:style w:type="paragraph" w:customStyle="1" w:styleId="ConsPlusTitle">
    <w:name w:val="ConsPlusTitle"/>
    <w:rsid w:val="0029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qFormat/>
    <w:rsid w:val="00291DEA"/>
    <w:rPr>
      <w:b/>
      <w:bCs/>
    </w:rPr>
  </w:style>
  <w:style w:type="paragraph" w:customStyle="1" w:styleId="Standard">
    <w:name w:val="Standard"/>
    <w:rsid w:val="00291D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Body Text"/>
    <w:basedOn w:val="a"/>
    <w:link w:val="ad"/>
    <w:rsid w:val="00291DEA"/>
    <w:pPr>
      <w:spacing w:after="120"/>
    </w:pPr>
  </w:style>
  <w:style w:type="character" w:customStyle="1" w:styleId="ad">
    <w:name w:val="Основной текст Знак"/>
    <w:basedOn w:val="a0"/>
    <w:link w:val="ac"/>
    <w:rsid w:val="00291D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91D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e">
    <w:name w:val="Table Grid"/>
    <w:basedOn w:val="a1"/>
    <w:uiPriority w:val="39"/>
    <w:rsid w:val="0029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91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2023-11-22T06:28:00Z</cp:lastPrinted>
  <dcterms:created xsi:type="dcterms:W3CDTF">2023-11-22T06:22:00Z</dcterms:created>
  <dcterms:modified xsi:type="dcterms:W3CDTF">2023-11-22T06:29:00Z</dcterms:modified>
</cp:coreProperties>
</file>