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AB" w:rsidRDefault="001C0AAB" w:rsidP="001C0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C0AAB" w:rsidRDefault="001C0AAB" w:rsidP="001C0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proofErr w:type="gramEnd"/>
    </w:p>
    <w:p w:rsidR="001C0AAB" w:rsidRDefault="001C0AAB" w:rsidP="001C0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«УСТЬ-ШОНОШСКОЕ» АРХАНГЕЛЬСКОЙ ОБЛАСТИ</w:t>
      </w:r>
    </w:p>
    <w:p w:rsidR="001C0AAB" w:rsidRDefault="001C0AAB" w:rsidP="001C0AAB">
      <w:pPr>
        <w:pStyle w:val="a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:rsidR="001C0AAB" w:rsidRDefault="001C0AAB" w:rsidP="001C0AAB">
      <w:pPr>
        <w:pStyle w:val="a3"/>
        <w:rPr>
          <w:rFonts w:ascii="Times New Roman" w:hAnsi="Times New Roman"/>
          <w:sz w:val="28"/>
          <w:szCs w:val="28"/>
        </w:rPr>
      </w:pPr>
    </w:p>
    <w:p w:rsidR="001C0AAB" w:rsidRDefault="001C0AAB" w:rsidP="001C0AAB">
      <w:pPr>
        <w:pStyle w:val="a3"/>
        <w:rPr>
          <w:rFonts w:ascii="Times New Roman" w:hAnsi="Times New Roman"/>
          <w:sz w:val="28"/>
          <w:szCs w:val="28"/>
        </w:rPr>
      </w:pPr>
    </w:p>
    <w:p w:rsidR="001C0AAB" w:rsidRDefault="001C0AAB" w:rsidP="001C0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0AAB" w:rsidRDefault="001C0AAB" w:rsidP="001C0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0AAB" w:rsidRDefault="001C0AAB" w:rsidP="001C0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0AAB" w:rsidRDefault="001C0AAB" w:rsidP="001C0AA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12 февраля </w:t>
      </w:r>
      <w:proofErr w:type="gramStart"/>
      <w:r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№ 7</w:t>
      </w:r>
    </w:p>
    <w:p w:rsidR="001C0AAB" w:rsidRDefault="001C0AAB" w:rsidP="001C0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0AAB" w:rsidRDefault="001C0AAB" w:rsidP="001C0A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почтовых  адресов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1C0AAB" w:rsidRDefault="001C0AAB" w:rsidP="001C0AAB">
      <w:pPr>
        <w:pStyle w:val="a3"/>
        <w:rPr>
          <w:rFonts w:ascii="Times New Roman" w:hAnsi="Times New Roman"/>
          <w:sz w:val="28"/>
          <w:szCs w:val="28"/>
        </w:rPr>
      </w:pPr>
    </w:p>
    <w:p w:rsidR="001C0AAB" w:rsidRDefault="001C0AAB" w:rsidP="001C0A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 распоряжения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Архангельской области от 24.12.2018 №62 «О проведении инвентаризации сведений об адресах и ввод в ФИАС адресных сведений», на основании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», Федерального закона № 131 – ФЗ от 06.10.2003 г. «Об общих принципах организации местного самоуправления в РФ» 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Архангельской </w:t>
      </w:r>
      <w:proofErr w:type="gramStart"/>
      <w:r>
        <w:rPr>
          <w:rFonts w:ascii="Times New Roman" w:hAnsi="Times New Roman"/>
          <w:sz w:val="28"/>
          <w:szCs w:val="28"/>
        </w:rPr>
        <w:t>области,  ПОСТАНОВЛЯЕТ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C0AAB" w:rsidRDefault="004912E5" w:rsidP="001C0AA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0AAB">
        <w:rPr>
          <w:rFonts w:ascii="Times New Roman" w:hAnsi="Times New Roman"/>
          <w:color w:val="000000"/>
          <w:sz w:val="28"/>
          <w:szCs w:val="28"/>
        </w:rPr>
        <w:t xml:space="preserve">. Присвоить земельному участку с кадастровым </w:t>
      </w:r>
      <w:proofErr w:type="gramStart"/>
      <w:r w:rsidR="001C0AAB">
        <w:rPr>
          <w:rFonts w:ascii="Times New Roman" w:hAnsi="Times New Roman"/>
          <w:color w:val="000000"/>
          <w:sz w:val="28"/>
          <w:szCs w:val="28"/>
        </w:rPr>
        <w:t xml:space="preserve">номером </w:t>
      </w:r>
      <w:r w:rsidR="001C0AAB">
        <w:rPr>
          <w:sz w:val="28"/>
          <w:szCs w:val="28"/>
        </w:rPr>
        <w:t xml:space="preserve"> </w:t>
      </w:r>
      <w:r w:rsidR="001C0AAB">
        <w:rPr>
          <w:rFonts w:ascii="Times New Roman" w:hAnsi="Times New Roman"/>
          <w:color w:val="000000"/>
          <w:sz w:val="28"/>
          <w:szCs w:val="28"/>
        </w:rPr>
        <w:t>29:01:100311</w:t>
      </w:r>
      <w:proofErr w:type="gramEnd"/>
      <w:r w:rsidR="001C0AAB">
        <w:rPr>
          <w:rFonts w:ascii="Times New Roman" w:hAnsi="Times New Roman"/>
          <w:color w:val="000000"/>
          <w:sz w:val="28"/>
          <w:szCs w:val="28"/>
        </w:rPr>
        <w:t>:17</w:t>
      </w:r>
      <w:r w:rsidR="001C0AAB">
        <w:rPr>
          <w:rFonts w:ascii="Times New Roman" w:hAnsi="Times New Roman"/>
          <w:color w:val="000000"/>
          <w:sz w:val="28"/>
          <w:szCs w:val="28"/>
        </w:rPr>
        <w:t>7 общей площадью 2</w:t>
      </w:r>
      <w:r w:rsidR="001C0AAB">
        <w:rPr>
          <w:rFonts w:ascii="Times New Roman" w:hAnsi="Times New Roman"/>
          <w:color w:val="000000"/>
          <w:sz w:val="28"/>
          <w:szCs w:val="28"/>
        </w:rPr>
        <w:t>196</w:t>
      </w:r>
      <w:r w:rsidR="001C0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C0AAB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="001C0AAB">
        <w:rPr>
          <w:rFonts w:ascii="Times New Roman" w:hAnsi="Times New Roman"/>
          <w:color w:val="000000"/>
          <w:sz w:val="28"/>
          <w:szCs w:val="28"/>
        </w:rPr>
        <w:t>. с разрешенным использованием: для</w:t>
      </w:r>
      <w:r w:rsidR="001C0AAB">
        <w:rPr>
          <w:rFonts w:ascii="Times New Roman" w:hAnsi="Times New Roman"/>
          <w:color w:val="000000"/>
          <w:sz w:val="28"/>
          <w:szCs w:val="28"/>
        </w:rPr>
        <w:t xml:space="preserve"> ведения </w:t>
      </w:r>
      <w:r w:rsidR="001C0AAB">
        <w:rPr>
          <w:rFonts w:ascii="Times New Roman" w:hAnsi="Times New Roman"/>
          <w:color w:val="000000"/>
          <w:sz w:val="28"/>
          <w:szCs w:val="28"/>
        </w:rPr>
        <w:t xml:space="preserve"> личного подсобного хозяйства, почтовый адрес: Архангельская область, Вельский муниципальный район, муниципальное образование «</w:t>
      </w:r>
      <w:proofErr w:type="spellStart"/>
      <w:r w:rsidR="001C0AAB">
        <w:rPr>
          <w:rFonts w:ascii="Times New Roman" w:hAnsi="Times New Roman"/>
          <w:color w:val="000000"/>
          <w:sz w:val="28"/>
          <w:szCs w:val="28"/>
        </w:rPr>
        <w:t>Усть-Шоношское</w:t>
      </w:r>
      <w:proofErr w:type="spellEnd"/>
      <w:r w:rsidR="001C0AAB">
        <w:rPr>
          <w:rFonts w:ascii="Times New Roman" w:hAnsi="Times New Roman"/>
          <w:color w:val="000000"/>
          <w:sz w:val="28"/>
          <w:szCs w:val="28"/>
        </w:rPr>
        <w:t xml:space="preserve">», деревня Усть-Шоноша, </w:t>
      </w:r>
      <w:r>
        <w:rPr>
          <w:rFonts w:ascii="Times New Roman" w:hAnsi="Times New Roman"/>
          <w:color w:val="000000"/>
          <w:sz w:val="28"/>
          <w:szCs w:val="28"/>
        </w:rPr>
        <w:t xml:space="preserve">переулок Средний </w:t>
      </w:r>
      <w:r w:rsidR="001C0AAB">
        <w:rPr>
          <w:rFonts w:ascii="Times New Roman" w:hAnsi="Times New Roman"/>
          <w:color w:val="000000"/>
          <w:sz w:val="28"/>
          <w:szCs w:val="28"/>
        </w:rPr>
        <w:t xml:space="preserve">земельный участок № </w:t>
      </w:r>
      <w:r>
        <w:rPr>
          <w:rFonts w:ascii="Times New Roman" w:hAnsi="Times New Roman"/>
          <w:color w:val="000000"/>
          <w:sz w:val="28"/>
          <w:szCs w:val="28"/>
        </w:rPr>
        <w:t>11.</w:t>
      </w:r>
    </w:p>
    <w:p w:rsidR="004912E5" w:rsidRDefault="004912E5" w:rsidP="004912E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Присвоить зданию (жилому дому), </w:t>
      </w:r>
      <w:r>
        <w:rPr>
          <w:rFonts w:ascii="Times New Roman" w:hAnsi="Times New Roman"/>
          <w:sz w:val="28"/>
          <w:szCs w:val="28"/>
        </w:rPr>
        <w:t xml:space="preserve">расположенному на земельном участке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>29:01:100311: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177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адрес: Архангельская область, Вельский муниципальный район, муниципальное образование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деревня Усть-Шоноша, </w:t>
      </w:r>
      <w:r>
        <w:rPr>
          <w:rFonts w:ascii="Times New Roman" w:hAnsi="Times New Roman"/>
          <w:color w:val="000000"/>
          <w:sz w:val="28"/>
          <w:szCs w:val="28"/>
        </w:rPr>
        <w:t>переулок Средний дом  № 11.</w:t>
      </w:r>
    </w:p>
    <w:p w:rsidR="004912E5" w:rsidRDefault="004912E5" w:rsidP="001C0AA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0AAB" w:rsidRDefault="004912E5" w:rsidP="001C0A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0AAB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1C0AAB" w:rsidRDefault="001C0AAB" w:rsidP="001C0AAB">
      <w:pPr>
        <w:pStyle w:val="a3"/>
        <w:rPr>
          <w:rFonts w:ascii="Times New Roman" w:hAnsi="Times New Roman"/>
          <w:sz w:val="28"/>
          <w:szCs w:val="28"/>
        </w:rPr>
      </w:pPr>
    </w:p>
    <w:p w:rsidR="001C0AAB" w:rsidRDefault="001C0AAB" w:rsidP="001C0AAB">
      <w:pPr>
        <w:pStyle w:val="a3"/>
        <w:rPr>
          <w:rFonts w:ascii="Times New Roman" w:hAnsi="Times New Roman"/>
          <w:sz w:val="28"/>
          <w:szCs w:val="28"/>
        </w:rPr>
      </w:pPr>
    </w:p>
    <w:p w:rsidR="001C0AAB" w:rsidRDefault="004912E5" w:rsidP="001C0AA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1C0A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C0AAB" w:rsidRDefault="001C0AAB" w:rsidP="001C0AA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</w:t>
      </w:r>
      <w:proofErr w:type="gramStart"/>
      <w:r>
        <w:rPr>
          <w:rFonts w:ascii="Times New Roman" w:hAnsi="Times New Roman"/>
          <w:b/>
          <w:sz w:val="28"/>
          <w:szCs w:val="28"/>
        </w:rPr>
        <w:t>Шоношское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 w:rsidR="004912E5">
        <w:rPr>
          <w:rFonts w:ascii="Times New Roman" w:hAnsi="Times New Roman"/>
          <w:b/>
          <w:sz w:val="28"/>
          <w:szCs w:val="28"/>
        </w:rPr>
        <w:t>А.В.Шухтин</w:t>
      </w:r>
      <w:bookmarkStart w:id="0" w:name="_GoBack"/>
      <w:bookmarkEnd w:id="0"/>
      <w:proofErr w:type="spellEnd"/>
    </w:p>
    <w:p w:rsidR="001C0AAB" w:rsidRDefault="001C0AAB" w:rsidP="001C0AAB">
      <w:pPr>
        <w:rPr>
          <w:b/>
        </w:rPr>
      </w:pPr>
    </w:p>
    <w:p w:rsidR="00062FD4" w:rsidRDefault="00062FD4"/>
    <w:sectPr w:rsidR="0006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79"/>
    <w:rsid w:val="00062FD4"/>
    <w:rsid w:val="001C0AAB"/>
    <w:rsid w:val="004912E5"/>
    <w:rsid w:val="006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7418-7B7E-4E28-8E67-5E2DDB0D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A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cp:lastPrinted>2020-02-12T12:16:00Z</cp:lastPrinted>
  <dcterms:created xsi:type="dcterms:W3CDTF">2020-02-12T12:02:00Z</dcterms:created>
  <dcterms:modified xsi:type="dcterms:W3CDTF">2020-02-12T12:16:00Z</dcterms:modified>
</cp:coreProperties>
</file>