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8411D" w14:textId="77777777" w:rsidR="0099713F" w:rsidRPr="0099713F" w:rsidRDefault="0099713F" w:rsidP="0099713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713F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7946D78A" w14:textId="77777777" w:rsidR="0099713F" w:rsidRPr="0099713F" w:rsidRDefault="0099713F" w:rsidP="0099713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713F"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2DC7B974" w14:textId="77777777" w:rsidR="0099713F" w:rsidRPr="0099713F" w:rsidRDefault="0099713F" w:rsidP="0099713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713F"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62225567" w14:textId="77777777" w:rsidR="0099713F" w:rsidRPr="0099713F" w:rsidRDefault="0099713F" w:rsidP="0099713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713F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5A334E72" w14:textId="77777777" w:rsidR="0099713F" w:rsidRPr="0099713F" w:rsidRDefault="0099713F" w:rsidP="009971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9713F">
        <w:rPr>
          <w:rFonts w:ascii="Times New Roman" w:hAnsi="Times New Roman"/>
          <w:sz w:val="18"/>
          <w:szCs w:val="18"/>
        </w:rPr>
        <w:t>165108, Архангельская область, Вельский район, пос. Усть-Шоноша, ул. Октябрьская д.9А, тел/факс – 4-82-59</w:t>
      </w:r>
    </w:p>
    <w:p w14:paraId="7D55592E" w14:textId="77777777" w:rsidR="0099713F" w:rsidRPr="0099713F" w:rsidRDefault="0099713F" w:rsidP="009971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E4B3DE2" w14:textId="77777777" w:rsidR="0099713F" w:rsidRPr="0099713F" w:rsidRDefault="0099713F" w:rsidP="009971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91F0D4" w14:textId="77777777" w:rsidR="0099713F" w:rsidRPr="0099713F" w:rsidRDefault="0099713F" w:rsidP="00997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4D0B3CD" w14:textId="77777777" w:rsidR="0099713F" w:rsidRPr="0099713F" w:rsidRDefault="0099713F" w:rsidP="0099713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713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58EC7EC" w14:textId="77777777" w:rsidR="0099713F" w:rsidRPr="0099713F" w:rsidRDefault="0099713F" w:rsidP="00997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98535E" w14:textId="77777777" w:rsidR="0099713F" w:rsidRPr="0099713F" w:rsidRDefault="0099713F" w:rsidP="00997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C3248C" w14:textId="4EB2241C" w:rsidR="0099713F" w:rsidRPr="0099713F" w:rsidRDefault="0099713F" w:rsidP="0099713F">
      <w:pPr>
        <w:widowControl w:val="0"/>
        <w:spacing w:after="400" w:line="269" w:lineRule="auto"/>
        <w:jc w:val="center"/>
        <w:rPr>
          <w:rFonts w:ascii="Times New Roman" w:hAnsi="Times New Roman"/>
          <w:sz w:val="28"/>
          <w:szCs w:val="28"/>
        </w:rPr>
      </w:pPr>
      <w:r w:rsidRPr="0099713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5</w:t>
      </w:r>
      <w:r w:rsidRPr="0099713F">
        <w:rPr>
          <w:rFonts w:ascii="Times New Roman" w:hAnsi="Times New Roman"/>
          <w:b/>
          <w:sz w:val="28"/>
          <w:szCs w:val="28"/>
        </w:rPr>
        <w:t xml:space="preserve">» марта </w:t>
      </w:r>
      <w:proofErr w:type="gramStart"/>
      <w:r w:rsidRPr="0099713F">
        <w:rPr>
          <w:rFonts w:ascii="Times New Roman" w:hAnsi="Times New Roman"/>
          <w:b/>
          <w:sz w:val="28"/>
          <w:szCs w:val="28"/>
        </w:rPr>
        <w:t>2021  года</w:t>
      </w:r>
      <w:proofErr w:type="gramEnd"/>
      <w:r w:rsidRPr="0099713F">
        <w:rPr>
          <w:rFonts w:ascii="Times New Roman" w:hAnsi="Times New Roman"/>
          <w:b/>
          <w:sz w:val="28"/>
          <w:szCs w:val="28"/>
        </w:rPr>
        <w:t xml:space="preserve">    № </w:t>
      </w:r>
      <w:r>
        <w:rPr>
          <w:rFonts w:ascii="Times New Roman" w:hAnsi="Times New Roman"/>
          <w:b/>
          <w:sz w:val="28"/>
          <w:szCs w:val="28"/>
        </w:rPr>
        <w:t>6</w:t>
      </w:r>
      <w:r w:rsidRPr="0099713F">
        <w:rPr>
          <w:rFonts w:ascii="Times New Roman" w:hAnsi="Times New Roman"/>
          <w:sz w:val="28"/>
          <w:szCs w:val="28"/>
        </w:rPr>
        <w:t xml:space="preserve">          </w:t>
      </w:r>
    </w:p>
    <w:p w14:paraId="79EABE9E" w14:textId="77777777" w:rsidR="0060626F" w:rsidRPr="009F797D" w:rsidRDefault="0060626F" w:rsidP="006062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D9FA1B1" w14:textId="77777777" w:rsidR="0060626F" w:rsidRPr="0060626F" w:rsidRDefault="0060626F" w:rsidP="006062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626F">
        <w:rPr>
          <w:rFonts w:ascii="Times New Roman" w:hAnsi="Times New Roman"/>
          <w:b/>
          <w:sz w:val="28"/>
          <w:szCs w:val="28"/>
        </w:rPr>
        <w:t>Об утверждении плана мероприятий по ликвидации борщевика Сосновского на территории сельского поселения «</w:t>
      </w:r>
      <w:proofErr w:type="spellStart"/>
      <w:r w:rsidRPr="0060626F">
        <w:rPr>
          <w:rFonts w:ascii="Times New Roman" w:hAnsi="Times New Roman"/>
          <w:b/>
          <w:sz w:val="28"/>
          <w:szCs w:val="28"/>
        </w:rPr>
        <w:t>Усть-Шоношское</w:t>
      </w:r>
      <w:proofErr w:type="spellEnd"/>
      <w:r w:rsidRPr="0060626F">
        <w:rPr>
          <w:rFonts w:ascii="Times New Roman" w:hAnsi="Times New Roman"/>
          <w:b/>
          <w:sz w:val="28"/>
          <w:szCs w:val="28"/>
        </w:rPr>
        <w:t>» Вельского муниципального района Архангельской области</w:t>
      </w:r>
      <w:r w:rsidR="005B44EE">
        <w:rPr>
          <w:rFonts w:ascii="Times New Roman" w:hAnsi="Times New Roman"/>
          <w:b/>
          <w:sz w:val="28"/>
          <w:szCs w:val="28"/>
        </w:rPr>
        <w:t xml:space="preserve"> на 2021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14:paraId="300AEB87" w14:textId="77777777" w:rsidR="0060626F" w:rsidRPr="0060626F" w:rsidRDefault="0060626F" w:rsidP="0060626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DFA66EC" w14:textId="77777777" w:rsidR="0060626F" w:rsidRPr="0060626F" w:rsidRDefault="0060626F" w:rsidP="006062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</w:t>
      </w:r>
      <w:r w:rsidRPr="0060626F"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</w:t>
      </w:r>
      <w:r w:rsidRPr="0060626F">
        <w:rPr>
          <w:rFonts w:ascii="Times New Roman" w:hAnsi="Times New Roman"/>
          <w:sz w:val="28"/>
          <w:szCs w:val="28"/>
        </w:rPr>
        <w:t xml:space="preserve">, </w:t>
      </w:r>
      <w:r w:rsidRPr="0060626F">
        <w:rPr>
          <w:rFonts w:ascii="Times New Roman" w:hAnsi="Times New Roman"/>
          <w:bCs/>
          <w:sz w:val="28"/>
          <w:szCs w:val="28"/>
          <w:shd w:val="clear" w:color="auto" w:fill="EFEFF7"/>
        </w:rPr>
        <w:t>Законом Архангельской области от 27.06.2007 N 367-19-ОЗ "О государственной поддержке сельского хозяйства в Архангельской области</w:t>
      </w:r>
      <w:r w:rsidRPr="0060626F">
        <w:rPr>
          <w:rFonts w:ascii="Times New Roman" w:hAnsi="Times New Roman"/>
          <w:b/>
          <w:bCs/>
          <w:sz w:val="28"/>
          <w:szCs w:val="28"/>
          <w:shd w:val="clear" w:color="auto" w:fill="EFEFF7"/>
        </w:rPr>
        <w:t>"</w:t>
      </w:r>
      <w:r w:rsidRPr="0060626F">
        <w:rPr>
          <w:rFonts w:ascii="Times New Roman" w:hAnsi="Times New Roman"/>
          <w:sz w:val="28"/>
          <w:szCs w:val="28"/>
        </w:rPr>
        <w:t>,  Уставом сельского поселения «</w:t>
      </w:r>
      <w:proofErr w:type="spellStart"/>
      <w:r w:rsidRPr="0060626F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60626F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Архангельской области </w:t>
      </w:r>
      <w:r w:rsidRPr="0099713F">
        <w:rPr>
          <w:rFonts w:ascii="Times New Roman" w:hAnsi="Times New Roman"/>
          <w:bCs/>
          <w:sz w:val="24"/>
          <w:szCs w:val="24"/>
        </w:rPr>
        <w:t>ПОСТАНОВЛЯЕТ</w:t>
      </w:r>
      <w:r w:rsidRPr="00476A3D">
        <w:rPr>
          <w:rFonts w:ascii="Times New Roman" w:hAnsi="Times New Roman"/>
          <w:b/>
          <w:sz w:val="24"/>
          <w:szCs w:val="24"/>
        </w:rPr>
        <w:t>:</w:t>
      </w:r>
    </w:p>
    <w:p w14:paraId="7A4B2D25" w14:textId="77777777" w:rsidR="0060626F" w:rsidRDefault="0060626F" w:rsidP="006062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0FD43C" w14:textId="77777777" w:rsidR="0060626F" w:rsidRPr="0060626F" w:rsidRDefault="0060626F" w:rsidP="0060626F">
      <w:pPr>
        <w:pStyle w:val="2"/>
        <w:shd w:val="clear" w:color="auto" w:fill="auto"/>
        <w:tabs>
          <w:tab w:val="left" w:pos="0"/>
        </w:tabs>
        <w:spacing w:after="0" w:line="317" w:lineRule="exact"/>
        <w:jc w:val="both"/>
        <w:rPr>
          <w:sz w:val="28"/>
          <w:szCs w:val="28"/>
        </w:rPr>
      </w:pPr>
      <w:r w:rsidRPr="0060626F">
        <w:rPr>
          <w:sz w:val="28"/>
          <w:szCs w:val="28"/>
        </w:rPr>
        <w:t xml:space="preserve">1. </w:t>
      </w:r>
      <w:r w:rsidRPr="0060626F">
        <w:rPr>
          <w:color w:val="000000"/>
          <w:sz w:val="28"/>
          <w:szCs w:val="28"/>
        </w:rPr>
        <w:t xml:space="preserve">Утвердить </w:t>
      </w:r>
      <w:r w:rsidRPr="0060626F">
        <w:rPr>
          <w:sz w:val="28"/>
          <w:szCs w:val="28"/>
        </w:rPr>
        <w:t>план мероприятий по ликвидации борщевика Сосновского на территории сельского поселения «</w:t>
      </w:r>
      <w:proofErr w:type="spellStart"/>
      <w:r w:rsidRPr="0060626F">
        <w:rPr>
          <w:sz w:val="28"/>
          <w:szCs w:val="28"/>
        </w:rPr>
        <w:t>Усть-Шоношское</w:t>
      </w:r>
      <w:proofErr w:type="spellEnd"/>
      <w:r w:rsidRPr="0060626F">
        <w:rPr>
          <w:sz w:val="28"/>
          <w:szCs w:val="28"/>
        </w:rPr>
        <w:t>» Вельского муниципального района Архангельской области согласно приложению 1 к настоящему постановлению.</w:t>
      </w:r>
    </w:p>
    <w:p w14:paraId="474DDBEF" w14:textId="77777777" w:rsidR="0060626F" w:rsidRPr="0060626F" w:rsidRDefault="0060626F" w:rsidP="0060626F">
      <w:pPr>
        <w:pStyle w:val="2"/>
        <w:shd w:val="clear" w:color="auto" w:fill="auto"/>
        <w:tabs>
          <w:tab w:val="left" w:pos="0"/>
          <w:tab w:val="left" w:pos="709"/>
        </w:tabs>
        <w:spacing w:after="0" w:line="317" w:lineRule="exact"/>
        <w:jc w:val="both"/>
        <w:rPr>
          <w:sz w:val="28"/>
          <w:szCs w:val="28"/>
        </w:rPr>
      </w:pPr>
      <w:r w:rsidRPr="0060626F">
        <w:rPr>
          <w:color w:val="000000"/>
          <w:sz w:val="28"/>
          <w:szCs w:val="28"/>
          <w:lang w:bidi="ru-RU"/>
        </w:rPr>
        <w:t>2. Настоящее постановление подлежит обнародованию (опубликованию).</w:t>
      </w:r>
    </w:p>
    <w:p w14:paraId="10FB4D5F" w14:textId="77777777" w:rsidR="0060626F" w:rsidRPr="0060626F" w:rsidRDefault="0060626F" w:rsidP="006062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26F">
        <w:rPr>
          <w:rFonts w:ascii="Times New Roman" w:hAnsi="Times New Roman"/>
          <w:sz w:val="28"/>
          <w:szCs w:val="28"/>
        </w:rPr>
        <w:t>3. Контроль   над   выполнением   данного   постановления оставляю за собой.</w:t>
      </w:r>
    </w:p>
    <w:p w14:paraId="13D3FE6C" w14:textId="77777777" w:rsidR="0060626F" w:rsidRPr="0060626F" w:rsidRDefault="0060626F" w:rsidP="006062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6D41E98" w14:textId="77777777" w:rsidR="0060626F" w:rsidRPr="0060626F" w:rsidRDefault="0060626F" w:rsidP="006062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2A6913F" w14:textId="77777777" w:rsidR="0060626F" w:rsidRPr="0060626F" w:rsidRDefault="0060626F" w:rsidP="006062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B1F0A88" w14:textId="64A76162" w:rsidR="0060626F" w:rsidRPr="0060626F" w:rsidRDefault="0060626F" w:rsidP="0060626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0626F">
        <w:rPr>
          <w:rFonts w:ascii="Times New Roman" w:hAnsi="Times New Roman"/>
          <w:b/>
          <w:sz w:val="28"/>
          <w:szCs w:val="28"/>
        </w:rPr>
        <w:t xml:space="preserve">Глава </w:t>
      </w:r>
      <w:r w:rsidR="00A45DD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0626F">
        <w:rPr>
          <w:rFonts w:ascii="Times New Roman" w:hAnsi="Times New Roman"/>
          <w:b/>
          <w:sz w:val="28"/>
          <w:szCs w:val="28"/>
        </w:rPr>
        <w:t xml:space="preserve"> </w:t>
      </w:r>
    </w:p>
    <w:p w14:paraId="50E3EBC8" w14:textId="77777777" w:rsidR="0060626F" w:rsidRPr="0060626F" w:rsidRDefault="0060626F" w:rsidP="0060626F">
      <w:pPr>
        <w:pStyle w:val="a3"/>
        <w:tabs>
          <w:tab w:val="left" w:pos="6840"/>
        </w:tabs>
        <w:jc w:val="both"/>
        <w:rPr>
          <w:rFonts w:ascii="Times New Roman" w:hAnsi="Times New Roman"/>
          <w:b/>
          <w:sz w:val="28"/>
          <w:szCs w:val="28"/>
        </w:rPr>
      </w:pPr>
      <w:r w:rsidRPr="0060626F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</w:t>
      </w:r>
      <w:proofErr w:type="gramStart"/>
      <w:r>
        <w:rPr>
          <w:rFonts w:ascii="Times New Roman" w:hAnsi="Times New Roman"/>
          <w:b/>
          <w:sz w:val="28"/>
          <w:szCs w:val="28"/>
        </w:rPr>
        <w:t>Шоношское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60626F"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 w:rsidRPr="0060626F">
        <w:rPr>
          <w:rFonts w:ascii="Times New Roman" w:hAnsi="Times New Roman"/>
          <w:b/>
          <w:sz w:val="28"/>
          <w:szCs w:val="28"/>
        </w:rPr>
        <w:t>А.В.Шухтин</w:t>
      </w:r>
      <w:proofErr w:type="spellEnd"/>
    </w:p>
    <w:p w14:paraId="52D93278" w14:textId="77777777" w:rsidR="0060626F" w:rsidRPr="0060626F" w:rsidRDefault="0060626F" w:rsidP="0060626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1720520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E3B8D2B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DA37DDF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207FEB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DD84524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CE1700F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F94E490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A404BAC" w14:textId="77777777" w:rsidR="0060626F" w:rsidRPr="0089422C" w:rsidRDefault="0060626F" w:rsidP="0060626F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0FA40697" w14:textId="77777777" w:rsidR="0060626F" w:rsidRPr="0089422C" w:rsidRDefault="0060626F" w:rsidP="0060626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29D8122" w14:textId="50420741" w:rsidR="0060626F" w:rsidRPr="0089422C" w:rsidRDefault="0060626F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 w:rsidRPr="0089422C">
        <w:rPr>
          <w:rFonts w:ascii="Times New Roman" w:hAnsi="Times New Roman"/>
          <w:sz w:val="28"/>
          <w:szCs w:val="28"/>
        </w:rPr>
        <w:t>Приложение 1</w:t>
      </w:r>
    </w:p>
    <w:p w14:paraId="0F6FCAA0" w14:textId="101D1EEF" w:rsidR="0089422C" w:rsidRDefault="0060626F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 w:rsidRPr="0089422C">
        <w:rPr>
          <w:rFonts w:ascii="Times New Roman" w:hAnsi="Times New Roman"/>
          <w:sz w:val="28"/>
          <w:szCs w:val="28"/>
        </w:rPr>
        <w:t>УТВЕРЖДЕ</w:t>
      </w:r>
      <w:r w:rsidR="0089422C">
        <w:rPr>
          <w:rFonts w:ascii="Times New Roman" w:hAnsi="Times New Roman"/>
          <w:sz w:val="28"/>
          <w:szCs w:val="28"/>
        </w:rPr>
        <w:t>НО</w:t>
      </w:r>
    </w:p>
    <w:p w14:paraId="4EBD045C" w14:textId="77777777" w:rsidR="0089422C" w:rsidRDefault="0089422C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14:paraId="7F303E68" w14:textId="77777777" w:rsidR="0099713F" w:rsidRDefault="0060626F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 w:rsidRPr="0089422C">
        <w:rPr>
          <w:rFonts w:ascii="Times New Roman" w:hAnsi="Times New Roman"/>
          <w:sz w:val="28"/>
          <w:szCs w:val="28"/>
        </w:rPr>
        <w:t xml:space="preserve">администрации </w:t>
      </w:r>
      <w:r w:rsidR="0099713F">
        <w:rPr>
          <w:rFonts w:ascii="Times New Roman" w:hAnsi="Times New Roman"/>
          <w:sz w:val="28"/>
          <w:szCs w:val="28"/>
        </w:rPr>
        <w:t>сельского поселения</w:t>
      </w:r>
      <w:r w:rsidRPr="008942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9422C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89422C">
        <w:rPr>
          <w:rFonts w:ascii="Times New Roman" w:hAnsi="Times New Roman"/>
          <w:sz w:val="28"/>
          <w:szCs w:val="28"/>
        </w:rPr>
        <w:t xml:space="preserve">» </w:t>
      </w:r>
    </w:p>
    <w:p w14:paraId="6DCCB623" w14:textId="77777777" w:rsidR="0099713F" w:rsidRDefault="0099713F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Вельского муниципального района</w:t>
      </w:r>
    </w:p>
    <w:p w14:paraId="445D2C04" w14:textId="78D711A4" w:rsidR="0060626F" w:rsidRPr="0089422C" w:rsidRDefault="0060626F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 w:rsidRPr="0089422C">
        <w:rPr>
          <w:rFonts w:ascii="Times New Roman" w:hAnsi="Times New Roman"/>
          <w:sz w:val="28"/>
          <w:szCs w:val="28"/>
        </w:rPr>
        <w:t>Архангельской области</w:t>
      </w:r>
    </w:p>
    <w:p w14:paraId="456E7330" w14:textId="483873E4" w:rsidR="0060626F" w:rsidRPr="0089422C" w:rsidRDefault="0060626F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 w:rsidRPr="0089422C">
        <w:rPr>
          <w:rFonts w:ascii="Times New Roman" w:hAnsi="Times New Roman"/>
          <w:sz w:val="28"/>
          <w:szCs w:val="28"/>
        </w:rPr>
        <w:t xml:space="preserve">№ </w:t>
      </w:r>
      <w:r w:rsidR="0099713F">
        <w:rPr>
          <w:rFonts w:ascii="Times New Roman" w:hAnsi="Times New Roman"/>
          <w:sz w:val="28"/>
          <w:szCs w:val="28"/>
        </w:rPr>
        <w:t>6</w:t>
      </w:r>
      <w:r w:rsidRPr="008942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422C">
        <w:rPr>
          <w:rFonts w:ascii="Times New Roman" w:hAnsi="Times New Roman"/>
          <w:sz w:val="28"/>
          <w:szCs w:val="28"/>
        </w:rPr>
        <w:t xml:space="preserve">от  </w:t>
      </w:r>
      <w:r w:rsidR="0099713F">
        <w:rPr>
          <w:rFonts w:ascii="Times New Roman" w:hAnsi="Times New Roman"/>
          <w:sz w:val="28"/>
          <w:szCs w:val="28"/>
        </w:rPr>
        <w:t>05.03.2021</w:t>
      </w:r>
      <w:proofErr w:type="gramEnd"/>
      <w:r w:rsidR="0099713F">
        <w:rPr>
          <w:rFonts w:ascii="Times New Roman" w:hAnsi="Times New Roman"/>
          <w:sz w:val="28"/>
          <w:szCs w:val="28"/>
        </w:rPr>
        <w:t xml:space="preserve"> года</w:t>
      </w:r>
    </w:p>
    <w:p w14:paraId="1D4138B1" w14:textId="77777777" w:rsidR="0099713F" w:rsidRDefault="0099713F" w:rsidP="0060626F">
      <w:pPr>
        <w:pStyle w:val="ConsPlusTitle"/>
        <w:jc w:val="center"/>
      </w:pPr>
    </w:p>
    <w:p w14:paraId="62994A9B" w14:textId="478D92B0" w:rsidR="0060626F" w:rsidRDefault="0060626F" w:rsidP="0060626F">
      <w:pPr>
        <w:pStyle w:val="ConsPlusTitle"/>
        <w:jc w:val="center"/>
      </w:pPr>
      <w:r>
        <w:t>ПЛАН</w:t>
      </w:r>
    </w:p>
    <w:p w14:paraId="2DD0171E" w14:textId="77777777" w:rsidR="0060626F" w:rsidRDefault="0060626F" w:rsidP="0060626F">
      <w:pPr>
        <w:pStyle w:val="ConsPlusTitle"/>
        <w:jc w:val="center"/>
      </w:pPr>
      <w:r>
        <w:t>МЕРОПРИЯТИЙ ПО ЛИКВИДАЦИИ БОРЩЕВИКА СОСНОВСКОГО</w:t>
      </w:r>
    </w:p>
    <w:p w14:paraId="2313A893" w14:textId="77777777" w:rsidR="0060626F" w:rsidRDefault="0060626F" w:rsidP="0060626F">
      <w:pPr>
        <w:pStyle w:val="ConsPlusTitle"/>
        <w:jc w:val="center"/>
      </w:pPr>
      <w:r>
        <w:t xml:space="preserve">НА ТЕРРИТОРИИ </w:t>
      </w:r>
      <w:r w:rsidR="0089422C">
        <w:t>СЕЛЬСКОГО ПОСЕЛЕНИЯ «УСТЬ-ШОНОШСКОЕ» ВЕЛЬСКОГО МУНИЦИПАЛЬНОГО РАЙОНА АРХАНГЕЛЬСКОЙ ОБЛАСТИ</w:t>
      </w:r>
    </w:p>
    <w:p w14:paraId="4436DE9A" w14:textId="77777777" w:rsidR="0060626F" w:rsidRDefault="0060626F" w:rsidP="0060626F">
      <w:pPr>
        <w:pStyle w:val="ConsPlusNormal"/>
        <w:jc w:val="center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046"/>
        <w:gridCol w:w="87"/>
        <w:gridCol w:w="1701"/>
        <w:gridCol w:w="1700"/>
        <w:gridCol w:w="141"/>
        <w:gridCol w:w="2835"/>
        <w:gridCol w:w="563"/>
      </w:tblGrid>
      <w:tr w:rsidR="0089422C" w14:paraId="74EC0E6D" w14:textId="77777777" w:rsidTr="0089422C">
        <w:trPr>
          <w:gridAfter w:val="1"/>
          <w:wAfter w:w="563" w:type="dxa"/>
          <w:jc w:val="center"/>
        </w:trPr>
        <w:tc>
          <w:tcPr>
            <w:tcW w:w="2694" w:type="dxa"/>
            <w:gridSpan w:val="3"/>
            <w:tcBorders>
              <w:left w:val="nil"/>
              <w:bottom w:val="single" w:sz="4" w:space="0" w:color="auto"/>
            </w:tcBorders>
          </w:tcPr>
          <w:p w14:paraId="08069390" w14:textId="77777777" w:rsidR="0089422C" w:rsidRPr="0089422C" w:rsidRDefault="0089422C" w:rsidP="003D0371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57B813" w14:textId="77777777" w:rsidR="0089422C" w:rsidRPr="0089422C" w:rsidRDefault="0089422C" w:rsidP="003D0371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Сроки выполнения мероприятия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33DBD04" w14:textId="77777777" w:rsidR="0089422C" w:rsidRPr="0089422C" w:rsidRDefault="0089422C" w:rsidP="003D0371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Результаты проведения мероприятия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nil"/>
            </w:tcBorders>
          </w:tcPr>
          <w:p w14:paraId="52893611" w14:textId="77777777" w:rsidR="0089422C" w:rsidRPr="0089422C" w:rsidRDefault="0089422C" w:rsidP="003D0371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89422C" w:rsidRPr="0089422C" w14:paraId="005940E9" w14:textId="77777777" w:rsidTr="0089422C">
        <w:trPr>
          <w:gridAfter w:val="1"/>
          <w:wAfter w:w="563" w:type="dxa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26D27" w14:textId="77777777" w:rsidR="0089422C" w:rsidRPr="0089422C" w:rsidRDefault="0089422C" w:rsidP="0089422C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26E4" w14:textId="77777777" w:rsidR="0089422C" w:rsidRPr="0089422C" w:rsidRDefault="0089422C" w:rsidP="0089422C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BBC" w14:textId="77777777" w:rsidR="0089422C" w:rsidRPr="0089422C" w:rsidRDefault="0089422C" w:rsidP="0089422C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C8C24" w14:textId="77777777" w:rsidR="0089422C" w:rsidRPr="0089422C" w:rsidRDefault="0089422C" w:rsidP="0089422C">
            <w:pPr>
              <w:pStyle w:val="ConsPlusNormal"/>
              <w:ind w:right="-629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6</w:t>
            </w:r>
          </w:p>
        </w:tc>
      </w:tr>
      <w:tr w:rsidR="0060626F" w:rsidRPr="0089422C" w14:paraId="7678A4B1" w14:textId="77777777" w:rsidTr="0089422C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BD99F" w14:textId="77777777" w:rsidR="0060626F" w:rsidRPr="0089422C" w:rsidRDefault="0060626F" w:rsidP="0089422C">
            <w:pPr>
              <w:pStyle w:val="ConsPlusNormal"/>
              <w:jc w:val="both"/>
              <w:outlineLvl w:val="1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1. Мероприятия, проводимые на территории населенных пунктов</w:t>
            </w:r>
          </w:p>
        </w:tc>
      </w:tr>
      <w:tr w:rsidR="0089422C" w:rsidRPr="0089422C" w14:paraId="4EEB74F8" w14:textId="77777777" w:rsidTr="0089422C">
        <w:trPr>
          <w:trHeight w:val="2233"/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0D53132A" w14:textId="77777777" w:rsidR="0089422C" w:rsidRPr="0089422C" w:rsidRDefault="0089422C" w:rsidP="0089422C">
            <w:pPr>
              <w:pStyle w:val="ConsPlusNormal"/>
              <w:rPr>
                <w:sz w:val="28"/>
                <w:szCs w:val="28"/>
              </w:rPr>
            </w:pPr>
            <w:bookmarkStart w:id="1" w:name="P58"/>
            <w:bookmarkEnd w:id="1"/>
            <w:r w:rsidRPr="0089422C">
              <w:rPr>
                <w:sz w:val="28"/>
                <w:szCs w:val="28"/>
              </w:rPr>
              <w:t>1.1.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4712E549" w14:textId="77777777" w:rsidR="0089422C" w:rsidRPr="0089422C" w:rsidRDefault="0089422C" w:rsidP="0089422C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Обследование территорий, засоренных борщевиком 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2EFBF" w14:textId="77777777" w:rsidR="0089422C" w:rsidRPr="0089422C" w:rsidRDefault="0089422C" w:rsidP="0089422C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 xml:space="preserve"> с апреля по октябрь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43E24" w14:textId="77777777" w:rsidR="0089422C" w:rsidRPr="0089422C" w:rsidRDefault="0089422C" w:rsidP="0089422C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составление сводной информации распространения борщевика Сосновского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0B70F" w14:textId="77777777" w:rsidR="0089422C" w:rsidRPr="0089422C" w:rsidRDefault="0089422C" w:rsidP="0089422C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органы местного самоуправления</w:t>
            </w:r>
          </w:p>
        </w:tc>
      </w:tr>
      <w:tr w:rsidR="0089422C" w:rsidRPr="0089422C" w14:paraId="53E0E2E8" w14:textId="77777777" w:rsidTr="0089422C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39F3229D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1.2.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3F83B6AE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Информационная работа с населением о необходимых мерах по борьбе с борщевиком 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3FC4A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постоянно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27CE0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 xml:space="preserve">размещение информации на официальном сайте поселения, в социальных сетях в информационно-телекоммуникационной сети </w:t>
            </w:r>
            <w:r w:rsidRPr="0089422C">
              <w:rPr>
                <w:sz w:val="28"/>
                <w:szCs w:val="28"/>
              </w:rPr>
              <w:lastRenderedPageBreak/>
              <w:t>Интернет, в общественных местах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D569F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</w:tr>
      <w:tr w:rsidR="0089422C" w:rsidRPr="0089422C" w14:paraId="1E9E8354" w14:textId="77777777" w:rsidTr="0089422C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56DD39E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1.3.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15C3F79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Применение механического метода борьбы с борщевиком 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BCE2A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с апреля по октябрь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0E67E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подрезание корней борщевика Сосновского на глубину 10 - 20 см.</w:t>
            </w:r>
          </w:p>
          <w:p w14:paraId="0E374352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скашивание стеблей борщевика Сосновского в нежно-салатной фазе (до цветения)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E6891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органы местного самоуправления, землепользователи.</w:t>
            </w:r>
          </w:p>
        </w:tc>
      </w:tr>
      <w:tr w:rsidR="0089422C" w:rsidRPr="0089422C" w14:paraId="696C6420" w14:textId="77777777" w:rsidTr="0089422C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422102B6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2" w:name="P77"/>
            <w:bookmarkEnd w:id="2"/>
            <w:r w:rsidRPr="0089422C">
              <w:rPr>
                <w:sz w:val="28"/>
                <w:szCs w:val="28"/>
              </w:rPr>
              <w:t>1.4.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771C7C1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Применение химического метода борьбы с борщевиком 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8DD1A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ежегодно, с мая по октябрь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70BCE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 xml:space="preserve">тщательное соблюдение требований регламентов применения пестицидов в соответствии с </w:t>
            </w:r>
            <w:hyperlink r:id="rId4" w:history="1">
              <w:r w:rsidRPr="0089422C">
                <w:rPr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89422C">
              <w:rPr>
                <w:sz w:val="28"/>
                <w:szCs w:val="28"/>
              </w:rPr>
              <w:t xml:space="preserve"> Главного государственного санитарного врача Российской Федерации от 02.03.2010 N 17 "Об утверждении СанПиН 1.2.2584-10"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CC41C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органы местного самоуправления, землепользователи.</w:t>
            </w:r>
          </w:p>
        </w:tc>
      </w:tr>
      <w:tr w:rsidR="0060626F" w:rsidRPr="0089422C" w14:paraId="78E84565" w14:textId="77777777" w:rsidTr="0089422C">
        <w:trPr>
          <w:jc w:val="center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4A0680" w14:textId="77777777" w:rsidR="0060626F" w:rsidRPr="0089422C" w:rsidRDefault="0060626F" w:rsidP="00C45DD4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2. Мероприятия, проводимые на землях сельскохозяйственного назначения</w:t>
            </w:r>
          </w:p>
        </w:tc>
      </w:tr>
      <w:tr w:rsidR="0089422C" w:rsidRPr="0089422C" w14:paraId="106E4857" w14:textId="77777777" w:rsidTr="0089422C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01BB3F49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3" w:name="P91"/>
            <w:bookmarkEnd w:id="3"/>
            <w:r w:rsidRPr="0089422C">
              <w:rPr>
                <w:sz w:val="28"/>
                <w:szCs w:val="28"/>
              </w:rPr>
              <w:t>2.1.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7779649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 xml:space="preserve">Обследование территорий, засоренных борщевиком </w:t>
            </w:r>
            <w:r w:rsidRPr="0089422C">
              <w:rPr>
                <w:sz w:val="28"/>
                <w:szCs w:val="28"/>
              </w:rPr>
              <w:lastRenderedPageBreak/>
              <w:t>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D1BEE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lastRenderedPageBreak/>
              <w:t>ежегодно, с апреля по октябрь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546C8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составление сводной информации распростране</w:t>
            </w:r>
            <w:r w:rsidRPr="0089422C">
              <w:rPr>
                <w:sz w:val="28"/>
                <w:szCs w:val="28"/>
              </w:rPr>
              <w:lastRenderedPageBreak/>
              <w:t>ния борщевика Сосновского, картографических материалов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91C45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</w:tr>
      <w:tr w:rsidR="0089422C" w:rsidRPr="0089422C" w14:paraId="445E0229" w14:textId="77777777" w:rsidTr="0089422C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1D9F57D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51ABABFA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Применение механического метода борьбы с борщевиком 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1817E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ежегодно, с апреля по май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19949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 xml:space="preserve">срезание бульдозером сплошных массивов, засоренных борщевиком Сосновского, вспашка, </w:t>
            </w:r>
            <w:proofErr w:type="spellStart"/>
            <w:r w:rsidRPr="0089422C">
              <w:rPr>
                <w:sz w:val="28"/>
                <w:szCs w:val="28"/>
              </w:rPr>
              <w:t>дискование</w:t>
            </w:r>
            <w:proofErr w:type="spellEnd"/>
            <w:r w:rsidRPr="0089422C">
              <w:rPr>
                <w:sz w:val="28"/>
                <w:szCs w:val="28"/>
              </w:rPr>
              <w:t xml:space="preserve"> земельных участков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26F8A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органы местного самоуправления, землепользователи., сельскохозяйственные товаропроизводители (по согласованию)</w:t>
            </w:r>
          </w:p>
        </w:tc>
      </w:tr>
      <w:tr w:rsidR="0089422C" w:rsidRPr="0089422C" w14:paraId="4E75D13B" w14:textId="77777777" w:rsidTr="0089422C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585B0A4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4" w:name="P103"/>
            <w:bookmarkEnd w:id="4"/>
            <w:r w:rsidRPr="0089422C">
              <w:rPr>
                <w:sz w:val="28"/>
                <w:szCs w:val="28"/>
              </w:rPr>
              <w:t>2.3.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54D663EF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Применение химического метода борьбы с борщевиком 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4B84B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ежегодно, с мая по октябрь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EE15F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 xml:space="preserve">тщательное соблюдение требований регламентов применения пестицидов в соответствии с </w:t>
            </w:r>
            <w:hyperlink r:id="rId5" w:history="1">
              <w:r w:rsidRPr="00C45DD4">
                <w:rPr>
                  <w:sz w:val="28"/>
                  <w:szCs w:val="28"/>
                </w:rPr>
                <w:t>постановлением</w:t>
              </w:r>
            </w:hyperlink>
            <w:r w:rsidRPr="0089422C">
              <w:rPr>
                <w:sz w:val="28"/>
                <w:szCs w:val="28"/>
              </w:rPr>
              <w:t xml:space="preserve"> Главного государственного санитарного врача Российской Федерации от 02.03.2010 N 17 "Об утверждении СанПиН 1.2.2584-10"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8E855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органы местного самоуправления, сельскохозяйственные товаропроизводители (по согласованию)</w:t>
            </w:r>
          </w:p>
        </w:tc>
      </w:tr>
    </w:tbl>
    <w:p w14:paraId="18E8A1CC" w14:textId="77777777" w:rsidR="0060626F" w:rsidRPr="0089422C" w:rsidRDefault="0060626F" w:rsidP="00894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93CF06" w14:textId="77777777" w:rsidR="00BF5E51" w:rsidRDefault="00BF5E51"/>
    <w:sectPr w:rsidR="00BF5E51" w:rsidSect="0091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88"/>
    <w:rsid w:val="00076688"/>
    <w:rsid w:val="005B44EE"/>
    <w:rsid w:val="0060626F"/>
    <w:rsid w:val="0089422C"/>
    <w:rsid w:val="00910878"/>
    <w:rsid w:val="0099713F"/>
    <w:rsid w:val="00A45DDA"/>
    <w:rsid w:val="00BF5E51"/>
    <w:rsid w:val="00C45DD4"/>
    <w:rsid w:val="00CA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BC7F"/>
  <w15:chartTrackingRefBased/>
  <w15:docId w15:val="{8936E909-1DE1-411F-84CF-ACB6B7F4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06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link w:val="2"/>
    <w:rsid w:val="0060626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0626F"/>
    <w:pPr>
      <w:widowControl w:val="0"/>
      <w:shd w:val="clear" w:color="auto" w:fill="FFFFFF"/>
      <w:spacing w:after="60" w:line="0" w:lineRule="atLeas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ConsPlusNormal">
    <w:name w:val="ConsPlusNormal"/>
    <w:rsid w:val="006062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062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1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031673CB7DE82BDB22F0F8A0F81F0C8626D72B17280657B2928BD5CDA8mFF" TargetMode="External"/><Relationship Id="rId4" Type="http://schemas.openxmlformats.org/officeDocument/2006/relationships/hyperlink" Target="consultantplus://offline/ref=5E031673CB7DE82BDB22F0F8A0F81F0C8626D72B17280657B2928BD5CDA8m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12</cp:revision>
  <cp:lastPrinted>2021-03-29T09:39:00Z</cp:lastPrinted>
  <dcterms:created xsi:type="dcterms:W3CDTF">2020-05-27T10:12:00Z</dcterms:created>
  <dcterms:modified xsi:type="dcterms:W3CDTF">2021-03-29T09:40:00Z</dcterms:modified>
</cp:coreProperties>
</file>