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267F8" w14:textId="77777777" w:rsidR="00FD5573" w:rsidRDefault="00FD5573" w:rsidP="00FD5573">
      <w:pPr>
        <w:pStyle w:val="50"/>
        <w:shd w:val="clear" w:color="auto" w:fill="auto"/>
        <w:spacing w:before="0" w:after="184"/>
        <w:ind w:right="20"/>
        <w:jc w:val="left"/>
      </w:pPr>
    </w:p>
    <w:p w14:paraId="5C9959B0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</w:t>
      </w:r>
    </w:p>
    <w:p w14:paraId="0212A290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СЕЛЬСКОГО </w:t>
      </w:r>
      <w:proofErr w:type="gramStart"/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ПОСЕЛЕНИЯ  «</w:t>
      </w:r>
      <w:proofErr w:type="gramEnd"/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УСТЬ-ШОНОШСКОЕ» </w:t>
      </w:r>
    </w:p>
    <w:p w14:paraId="1FF317D3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ВЕЛЬСКОГО МУНИЦИПАЛЬНОГО РАЙОНА</w:t>
      </w:r>
    </w:p>
    <w:p w14:paraId="4BE5C542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АРХАНГЕЛЬСКОЙ ОБЛАСТИ</w:t>
      </w:r>
    </w:p>
    <w:p w14:paraId="48CD4A05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 w:rsidRPr="00FD5573"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165108, Архангельская область, Вельский район, пос. Усть-Шоноша, ул. Октябрьская д.9А, тел/факс – 4-82-59</w:t>
      </w:r>
    </w:p>
    <w:p w14:paraId="069D81E1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38C42F8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14:paraId="16F200B5" w14:textId="77777777" w:rsidR="00FD5573" w:rsidRPr="00FD5573" w:rsidRDefault="00FD5573" w:rsidP="00FD557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5D11E6B6" w14:textId="77777777" w:rsidR="00FD5573" w:rsidRPr="00FD5573" w:rsidRDefault="00FD5573" w:rsidP="00FD5573">
      <w:pPr>
        <w:widowControl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12CCAE7C" w14:textId="62091CC1" w:rsidR="00FD5573" w:rsidRPr="00FD5573" w:rsidRDefault="00FD5573" w:rsidP="00FD5573">
      <w:pPr>
        <w:widowControl/>
        <w:tabs>
          <w:tab w:val="left" w:pos="672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«</w:t>
      </w:r>
      <w:r w:rsidR="007B5CA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19</w:t>
      </w: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»</w:t>
      </w:r>
      <w:r w:rsidR="007B5CA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апреля </w:t>
      </w:r>
      <w:r w:rsidRPr="00FD557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2021 года    № </w:t>
      </w:r>
      <w:r w:rsidR="007B5CA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18</w:t>
      </w:r>
    </w:p>
    <w:p w14:paraId="4FA4FF5B" w14:textId="77777777" w:rsidR="00FD5573" w:rsidRDefault="00FD5573" w:rsidP="00FD5573">
      <w:pPr>
        <w:pStyle w:val="50"/>
        <w:shd w:val="clear" w:color="auto" w:fill="auto"/>
        <w:spacing w:before="0" w:after="184"/>
        <w:ind w:right="20"/>
      </w:pPr>
    </w:p>
    <w:p w14:paraId="7AA9BBDF" w14:textId="77777777" w:rsidR="00FD5573" w:rsidRDefault="00FD5573" w:rsidP="00FD5573">
      <w:pPr>
        <w:pStyle w:val="50"/>
        <w:shd w:val="clear" w:color="auto" w:fill="auto"/>
        <w:spacing w:before="0" w:after="184"/>
        <w:ind w:right="20"/>
      </w:pPr>
    </w:p>
    <w:p w14:paraId="04DB0325" w14:textId="12A0F986" w:rsidR="00FD5573" w:rsidRDefault="00FD5573" w:rsidP="00FD5573">
      <w:pPr>
        <w:pStyle w:val="50"/>
        <w:shd w:val="clear" w:color="auto" w:fill="auto"/>
        <w:spacing w:before="0" w:after="184"/>
        <w:ind w:right="20"/>
      </w:pPr>
      <w:r>
        <w:t>Об утверждении Положения о резервном фонде администрации</w:t>
      </w:r>
      <w:r>
        <w:br/>
        <w:t>сельского поселения «</w:t>
      </w:r>
      <w:proofErr w:type="spellStart"/>
      <w:r>
        <w:t>Усть-Шоношское</w:t>
      </w:r>
      <w:proofErr w:type="spellEnd"/>
      <w:r>
        <w:t xml:space="preserve">» Вельского муниципального </w:t>
      </w:r>
      <w:proofErr w:type="gramStart"/>
      <w:r>
        <w:t>района  Архангельской</w:t>
      </w:r>
      <w:proofErr w:type="gramEnd"/>
      <w:r>
        <w:t xml:space="preserve"> области и о порядке его расходования</w:t>
      </w:r>
    </w:p>
    <w:p w14:paraId="44914240" w14:textId="77777777" w:rsidR="007B5CAB" w:rsidRDefault="007B5CAB" w:rsidP="00FD5573">
      <w:pPr>
        <w:pStyle w:val="50"/>
        <w:shd w:val="clear" w:color="auto" w:fill="auto"/>
        <w:spacing w:before="0" w:after="184"/>
        <w:ind w:right="20"/>
      </w:pPr>
    </w:p>
    <w:p w14:paraId="611464C0" w14:textId="09F216E8" w:rsidR="00FD5573" w:rsidRPr="00FD5573" w:rsidRDefault="00FD5573" w:rsidP="007B5CAB">
      <w:pPr>
        <w:pStyle w:val="40"/>
        <w:shd w:val="clear" w:color="auto" w:fill="auto"/>
        <w:spacing w:before="0" w:after="0" w:line="307" w:lineRule="exact"/>
        <w:ind w:firstLine="1100"/>
        <w:jc w:val="both"/>
      </w:pPr>
      <w:r>
        <w:t xml:space="preserve">В соответствии со статьёй 81 Бюджетного Кодекса Российской Федерации </w:t>
      </w:r>
      <w:r>
        <w:rPr>
          <w:rStyle w:val="410"/>
          <w:rFonts w:ascii="Times New Roman" w:hAnsi="Times New Roman" w:cs="Times New Roman"/>
          <w:smallCaps/>
          <w:sz w:val="21"/>
          <w:szCs w:val="21"/>
          <w:shd w:val="clear" w:color="auto" w:fill="FFFFFF"/>
        </w:rPr>
        <w:t>постановляю</w:t>
      </w:r>
    </w:p>
    <w:p w14:paraId="666A106F" w14:textId="5453239C" w:rsidR="00FD5573" w:rsidRDefault="00FD5573" w:rsidP="007B5CAB">
      <w:pPr>
        <w:pStyle w:val="40"/>
        <w:numPr>
          <w:ilvl w:val="0"/>
          <w:numId w:val="1"/>
        </w:numPr>
        <w:shd w:val="clear" w:color="auto" w:fill="auto"/>
        <w:spacing w:before="0" w:after="0" w:line="317" w:lineRule="exact"/>
        <w:ind w:firstLine="420"/>
        <w:jc w:val="both"/>
      </w:pPr>
      <w:r>
        <w:t>Утвердить прилагаемое Положение о резервном фонде администрации сельского поселения «</w:t>
      </w:r>
      <w:proofErr w:type="spellStart"/>
      <w:r>
        <w:t>Усть-Шоношское</w:t>
      </w:r>
      <w:proofErr w:type="spellEnd"/>
      <w:r>
        <w:t>» Вельского муниципального района Архангельской области и о порядке его расходования».</w:t>
      </w:r>
    </w:p>
    <w:p w14:paraId="3D5BF27F" w14:textId="1AAB6827" w:rsidR="007B5CAB" w:rsidRDefault="007B5CAB" w:rsidP="007B5CAB">
      <w:pPr>
        <w:pStyle w:val="50"/>
        <w:numPr>
          <w:ilvl w:val="0"/>
          <w:numId w:val="1"/>
        </w:numPr>
        <w:shd w:val="clear" w:color="auto" w:fill="auto"/>
        <w:spacing w:before="0" w:after="0"/>
        <w:jc w:val="both"/>
        <w:rPr>
          <w:b w:val="0"/>
          <w:bCs w:val="0"/>
        </w:rPr>
      </w:pPr>
      <w:r w:rsidRPr="007B5CAB">
        <w:rPr>
          <w:b w:val="0"/>
          <w:bCs w:val="0"/>
        </w:rPr>
        <w:t>Настоящее постановление вступает в силу после его официального опубликования (обнародования).</w:t>
      </w:r>
    </w:p>
    <w:p w14:paraId="4FBFD3B4" w14:textId="77777777" w:rsidR="007B5CAB" w:rsidRDefault="007B5CAB" w:rsidP="00FD5573">
      <w:pPr>
        <w:pStyle w:val="50"/>
        <w:shd w:val="clear" w:color="auto" w:fill="auto"/>
        <w:spacing w:before="0" w:after="0"/>
        <w:jc w:val="left"/>
        <w:rPr>
          <w:b w:val="0"/>
          <w:bCs w:val="0"/>
        </w:rPr>
      </w:pPr>
    </w:p>
    <w:p w14:paraId="0E707682" w14:textId="77777777" w:rsidR="007B5CAB" w:rsidRDefault="007B5CAB" w:rsidP="00FD5573">
      <w:pPr>
        <w:pStyle w:val="50"/>
        <w:shd w:val="clear" w:color="auto" w:fill="auto"/>
        <w:spacing w:before="0" w:after="0"/>
        <w:jc w:val="left"/>
        <w:rPr>
          <w:b w:val="0"/>
          <w:bCs w:val="0"/>
        </w:rPr>
      </w:pPr>
    </w:p>
    <w:p w14:paraId="6BC6939D" w14:textId="0D298F70" w:rsidR="00FD5573" w:rsidRDefault="00FD5573" w:rsidP="00FD5573">
      <w:pPr>
        <w:pStyle w:val="50"/>
        <w:shd w:val="clear" w:color="auto" w:fill="auto"/>
        <w:spacing w:before="0" w:after="0"/>
        <w:jc w:val="left"/>
      </w:pPr>
      <w:r>
        <w:t>Глава сельского поселения «</w:t>
      </w:r>
      <w:proofErr w:type="spellStart"/>
      <w:r>
        <w:t>Усть-</w:t>
      </w:r>
      <w:proofErr w:type="gramStart"/>
      <w:r>
        <w:t>Шоношское</w:t>
      </w:r>
      <w:proofErr w:type="spellEnd"/>
      <w:r>
        <w:t xml:space="preserve">»   </w:t>
      </w:r>
      <w:proofErr w:type="gramEnd"/>
      <w:r>
        <w:t xml:space="preserve">                               </w:t>
      </w:r>
      <w:proofErr w:type="spellStart"/>
      <w:r>
        <w:t>А.В.Шухтин</w:t>
      </w:r>
      <w:proofErr w:type="spellEnd"/>
      <w:r>
        <w:br w:type="page"/>
      </w:r>
    </w:p>
    <w:p w14:paraId="008E922F" w14:textId="77777777" w:rsidR="007B5CAB" w:rsidRDefault="007B5CAB" w:rsidP="007B5C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5"/>
        <w:tblW w:w="0" w:type="auto"/>
        <w:tblInd w:w="4673" w:type="dxa"/>
        <w:tblLook w:val="04A0" w:firstRow="1" w:lastRow="0" w:firstColumn="1" w:lastColumn="0" w:noHBand="0" w:noVBand="1"/>
      </w:tblPr>
      <w:tblGrid>
        <w:gridCol w:w="4672"/>
      </w:tblGrid>
      <w:tr w:rsidR="007B5CAB" w14:paraId="6FBD5FFC" w14:textId="77777777" w:rsidTr="007B5CAB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C3776C9" w14:textId="77777777" w:rsidR="007B5CAB" w:rsidRPr="007B5CAB" w:rsidRDefault="007B5CAB" w:rsidP="007B5C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A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18EE6348" w14:textId="77777777" w:rsidR="007B5CAB" w:rsidRDefault="007B5CAB" w:rsidP="007B5C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AB">
              <w:rPr>
                <w:rFonts w:ascii="Times New Roman" w:hAnsi="Times New Roman"/>
                <w:sz w:val="28"/>
                <w:szCs w:val="28"/>
              </w:rPr>
              <w:t>постановлением главы сельского поселения «</w:t>
            </w:r>
            <w:proofErr w:type="spellStart"/>
            <w:r w:rsidRPr="007B5CAB">
              <w:rPr>
                <w:rFonts w:ascii="Times New Roman" w:hAnsi="Times New Roman"/>
                <w:sz w:val="28"/>
                <w:szCs w:val="28"/>
              </w:rPr>
              <w:t>Усть-Шоношское</w:t>
            </w:r>
            <w:proofErr w:type="spellEnd"/>
            <w:r w:rsidRPr="007B5CA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14:paraId="46D4A16F" w14:textId="6252AE1C" w:rsidR="007B5CAB" w:rsidRPr="007B5CAB" w:rsidRDefault="007B5CAB" w:rsidP="007B5CAB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B5CAB">
              <w:rPr>
                <w:rFonts w:ascii="Times New Roman" w:hAnsi="Times New Roman"/>
                <w:sz w:val="28"/>
                <w:szCs w:val="28"/>
              </w:rPr>
              <w:t>№ 18 от 19.04.2021 г.</w:t>
            </w:r>
          </w:p>
          <w:p w14:paraId="6C681368" w14:textId="77777777" w:rsidR="007B5CAB" w:rsidRDefault="007B5CAB" w:rsidP="007B5CAB">
            <w:pPr>
              <w:pStyle w:val="a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01A0DF5A" w14:textId="77777777" w:rsidR="007B5CAB" w:rsidRDefault="007B5CAB" w:rsidP="007B5C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6049580" w14:textId="77777777" w:rsidR="007B5CAB" w:rsidRDefault="007B5CAB" w:rsidP="007B5C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5C2092A" w14:textId="13A542E9" w:rsidR="00FD5573" w:rsidRPr="007B5CAB" w:rsidRDefault="00FD5573" w:rsidP="007B5C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B5CAB">
        <w:rPr>
          <w:rFonts w:ascii="Times New Roman" w:hAnsi="Times New Roman"/>
          <w:b/>
          <w:bCs/>
          <w:sz w:val="28"/>
          <w:szCs w:val="28"/>
        </w:rPr>
        <w:t>Положение</w:t>
      </w:r>
    </w:p>
    <w:p w14:paraId="3FE664A1" w14:textId="69D7C3D4" w:rsidR="00FD5573" w:rsidRPr="007B5CAB" w:rsidRDefault="00FD5573" w:rsidP="007B5CAB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7B5CAB">
        <w:rPr>
          <w:rFonts w:ascii="Times New Roman" w:hAnsi="Times New Roman"/>
          <w:b/>
          <w:bCs/>
          <w:sz w:val="28"/>
          <w:szCs w:val="28"/>
        </w:rPr>
        <w:t>о резервном фонде администрации</w:t>
      </w:r>
      <w:r w:rsidR="007B5CA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B5CAB"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 w:rsidRPr="007B5CAB"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 w:rsidRPr="007B5CAB">
        <w:rPr>
          <w:rFonts w:ascii="Times New Roman" w:hAnsi="Times New Roman"/>
          <w:b/>
          <w:bCs/>
          <w:sz w:val="28"/>
          <w:szCs w:val="28"/>
        </w:rPr>
        <w:t>» Вельского муниципального района Архангельской области</w:t>
      </w:r>
      <w:r w:rsidRPr="007B5CAB">
        <w:rPr>
          <w:rFonts w:ascii="Times New Roman" w:hAnsi="Times New Roman"/>
          <w:b/>
          <w:bCs/>
          <w:sz w:val="28"/>
          <w:szCs w:val="28"/>
        </w:rPr>
        <w:br/>
        <w:t>и о порядке его расходования</w:t>
      </w:r>
    </w:p>
    <w:p w14:paraId="46C4B69F" w14:textId="77777777" w:rsidR="00324CB8" w:rsidRPr="007B5CAB" w:rsidRDefault="00324CB8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43E3922C" w14:textId="4E5E25AD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5573" w:rsidRPr="007B5CAB">
        <w:rPr>
          <w:rFonts w:ascii="Times New Roman" w:hAnsi="Times New Roman"/>
          <w:sz w:val="28"/>
          <w:szCs w:val="28"/>
        </w:rPr>
        <w:t>Настоящее положение разработано в соответствии со статьей 81 Бюджетного</w:t>
      </w:r>
      <w:r w:rsidRPr="007B5CAB">
        <w:rPr>
          <w:rFonts w:ascii="Times New Roman" w:hAnsi="Times New Roman"/>
          <w:sz w:val="28"/>
          <w:szCs w:val="28"/>
        </w:rPr>
        <w:t xml:space="preserve"> </w:t>
      </w:r>
      <w:r w:rsidR="00FD5573" w:rsidRPr="007B5CAB">
        <w:rPr>
          <w:rFonts w:ascii="Times New Roman" w:hAnsi="Times New Roman"/>
          <w:sz w:val="28"/>
          <w:szCs w:val="28"/>
        </w:rPr>
        <w:t>кодекса Российской Федерации и определяет порядок создания резервного фонда администрации сельского поселения «</w:t>
      </w:r>
      <w:proofErr w:type="spellStart"/>
      <w:r w:rsidR="00FD5573"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D5573"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 w:rsidR="00FD5573" w:rsidRPr="007B5CAB">
        <w:rPr>
          <w:rFonts w:ascii="Times New Roman" w:hAnsi="Times New Roman"/>
          <w:sz w:val="28"/>
          <w:szCs w:val="28"/>
        </w:rPr>
        <w:tab/>
        <w:t>(далее - резервный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="00FD5573" w:rsidRPr="007B5CAB">
        <w:rPr>
          <w:rFonts w:ascii="Times New Roman" w:hAnsi="Times New Roman"/>
          <w:sz w:val="28"/>
          <w:szCs w:val="28"/>
        </w:rPr>
        <w:t>администрации) и его расходования.</w:t>
      </w:r>
    </w:p>
    <w:p w14:paraId="0C6B75FC" w14:textId="6CDBF90D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5573" w:rsidRPr="007B5CAB">
        <w:rPr>
          <w:rFonts w:ascii="Times New Roman" w:hAnsi="Times New Roman"/>
          <w:sz w:val="28"/>
          <w:szCs w:val="28"/>
        </w:rPr>
        <w:t>Объем резервного фонда администрации определяется Решением о бюджете сельского поселения «</w:t>
      </w:r>
      <w:proofErr w:type="spellStart"/>
      <w:r w:rsidR="00FD5573"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D5573"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на соответствующий финансовый год и не может превышать 3-х процентов утвержденных расходов бюджета сельского поселения «</w:t>
      </w:r>
      <w:proofErr w:type="spellStart"/>
      <w:r w:rsidR="00FD5573"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D5573"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1199E96A" w14:textId="49D7C5A3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D5573" w:rsidRPr="007B5CAB">
        <w:rPr>
          <w:rFonts w:ascii="Times New Roman" w:hAnsi="Times New Roman"/>
          <w:sz w:val="28"/>
          <w:szCs w:val="28"/>
        </w:rPr>
        <w:t>Средства резервного фонда направляются на финансовое обеспечение непредвиденных расходов на соответствующий финансовый год, в том числе:</w:t>
      </w:r>
    </w:p>
    <w:p w14:paraId="589C4912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 xml:space="preserve">проведение мероприятий по предупреждению чрезвычайных ситуаций, стихийных бедствий и эпидемий, которые могут привести к нарушению жизнеобеспечения населения и </w:t>
      </w:r>
      <w:proofErr w:type="gramStart"/>
      <w:r w:rsidRPr="007B5CAB">
        <w:rPr>
          <w:rFonts w:ascii="Times New Roman" w:hAnsi="Times New Roman"/>
          <w:sz w:val="28"/>
          <w:szCs w:val="28"/>
        </w:rPr>
        <w:t>угрозе жизни</w:t>
      </w:r>
      <w:proofErr w:type="gramEnd"/>
      <w:r w:rsidRPr="007B5CAB">
        <w:rPr>
          <w:rFonts w:ascii="Times New Roman" w:hAnsi="Times New Roman"/>
          <w:sz w:val="28"/>
          <w:szCs w:val="28"/>
        </w:rPr>
        <w:t xml:space="preserve"> и здоровью людей;</w:t>
      </w:r>
    </w:p>
    <w:p w14:paraId="7EAC0EE7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возмещение расходов, связанных с привлечением сил и средств организаций для проведения экстренных мероприятий по ликвидации чрезвычайных ситуаций или стихийных бедствий;</w:t>
      </w:r>
    </w:p>
    <w:p w14:paraId="29C4AC2E" w14:textId="0004AE62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 xml:space="preserve">оказание единовременной финансовой помощи гражданам, пострадавшим от чрезвычайных ситуаций на территории </w:t>
      </w:r>
      <w:bookmarkStart w:id="0" w:name="_Hlk66869153"/>
      <w:r w:rsidRPr="007B5CAB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</w:t>
      </w:r>
      <w:bookmarkEnd w:id="0"/>
      <w:r w:rsidRPr="007B5CAB">
        <w:rPr>
          <w:rFonts w:ascii="Times New Roman" w:hAnsi="Times New Roman"/>
          <w:sz w:val="28"/>
          <w:szCs w:val="28"/>
        </w:rPr>
        <w:t>;</w:t>
      </w:r>
    </w:p>
    <w:p w14:paraId="790E28B7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 xml:space="preserve">на проведение встреч, симпозиумов, выставок, семинаров, спортивных мероприятий и других мероприятий по вопросам местного значения, а </w:t>
      </w:r>
      <w:proofErr w:type="gramStart"/>
      <w:r w:rsidRPr="007B5CAB">
        <w:rPr>
          <w:rFonts w:ascii="Times New Roman" w:hAnsi="Times New Roman"/>
          <w:sz w:val="28"/>
          <w:szCs w:val="28"/>
        </w:rPr>
        <w:t>так же</w:t>
      </w:r>
      <w:proofErr w:type="gramEnd"/>
      <w:r w:rsidRPr="007B5CAB">
        <w:rPr>
          <w:rFonts w:ascii="Times New Roman" w:hAnsi="Times New Roman"/>
          <w:sz w:val="28"/>
          <w:szCs w:val="28"/>
        </w:rPr>
        <w:t xml:space="preserve"> участие в мероприятиях общегосударственного и областного значения;</w:t>
      </w:r>
    </w:p>
    <w:p w14:paraId="2F3CE3AD" w14:textId="4E649800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 xml:space="preserve">расходы на обеспечение деятельности муниципальных учреждений Вельского муниципального </w:t>
      </w:r>
      <w:proofErr w:type="gramStart"/>
      <w:r w:rsidRPr="007B5CAB">
        <w:rPr>
          <w:rFonts w:ascii="Times New Roman" w:hAnsi="Times New Roman"/>
          <w:sz w:val="28"/>
          <w:szCs w:val="28"/>
        </w:rPr>
        <w:t>района, в случае, если</w:t>
      </w:r>
      <w:proofErr w:type="gramEnd"/>
      <w:r w:rsidRPr="007B5CAB">
        <w:rPr>
          <w:rFonts w:ascii="Times New Roman" w:hAnsi="Times New Roman"/>
          <w:sz w:val="28"/>
          <w:szCs w:val="28"/>
        </w:rPr>
        <w:t xml:space="preserve"> в текущем финансовом году данные расходы не предусмотрены в бюджете сельского поселения «</w:t>
      </w:r>
      <w:proofErr w:type="spellStart"/>
      <w:r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области;</w:t>
      </w:r>
    </w:p>
    <w:p w14:paraId="4DF72C9A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-на иные непредвиденные расходы, не предусмотренные в расходной части местного бюджета на текущий финансовый год.</w:t>
      </w:r>
    </w:p>
    <w:p w14:paraId="1E76F819" w14:textId="20176579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FD5573" w:rsidRPr="007B5CAB">
        <w:rPr>
          <w:rFonts w:ascii="Times New Roman" w:hAnsi="Times New Roman"/>
          <w:sz w:val="28"/>
          <w:szCs w:val="28"/>
        </w:rPr>
        <w:t xml:space="preserve"> В целях применения настоящего Порядка непредвиденными признаются расходы, принятие которых не могло быть предусмотрено при утверждении бюджета на текущий финансовый год и которые не могут быть отложены до утверждения бюджета на следующий финансовый год.</w:t>
      </w:r>
    </w:p>
    <w:p w14:paraId="55189CFD" w14:textId="0FCBEEE5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D5573" w:rsidRPr="007B5CAB">
        <w:rPr>
          <w:rFonts w:ascii="Times New Roman" w:hAnsi="Times New Roman"/>
          <w:sz w:val="28"/>
          <w:szCs w:val="28"/>
        </w:rPr>
        <w:t>Оказание единовременной финансовой помощи (далее - материальная помощь) гражданам сельского поселения «</w:t>
      </w:r>
      <w:proofErr w:type="spellStart"/>
      <w:r w:rsidR="00FD5573" w:rsidRPr="007B5CAB">
        <w:rPr>
          <w:rFonts w:ascii="Times New Roman" w:hAnsi="Times New Roman"/>
          <w:sz w:val="28"/>
          <w:szCs w:val="28"/>
        </w:rPr>
        <w:t>Усть-Шоношское</w:t>
      </w:r>
      <w:proofErr w:type="spellEnd"/>
      <w:r w:rsidR="00FD5573" w:rsidRPr="007B5CAB"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 пострадавшим от чрезвычайных ситуаций, носит заявительный характер. Размер выплаты единовременной материальной помощи пострадавшим гражданам составляет до 5000 (пять тысяч) рублей на человека,</w:t>
      </w:r>
    </w:p>
    <w:p w14:paraId="2C4B81CF" w14:textId="4CD02519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D5573" w:rsidRPr="007B5CAB">
        <w:rPr>
          <w:rFonts w:ascii="Times New Roman" w:hAnsi="Times New Roman"/>
          <w:sz w:val="28"/>
          <w:szCs w:val="28"/>
        </w:rPr>
        <w:t>Выплата единовременной материальной помощи не производится в следующих случаях:</w:t>
      </w:r>
    </w:p>
    <w:p w14:paraId="67BFAB41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повреждения или гибели (полного уничтожения) от чрезвычайной ситуации нежилых помещений, дач, садовых домиков, надворных и хозяйственных построек;</w:t>
      </w:r>
    </w:p>
    <w:p w14:paraId="3F19BA46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возникновения чрезвычайной ситуации (пожара и т.д.) по вине собственника (нанимателя) жилого помещения</w:t>
      </w:r>
    </w:p>
    <w:p w14:paraId="590BEB37" w14:textId="6640B385" w:rsidR="00FD5573" w:rsidRPr="007B5CAB" w:rsidRDefault="007B5CAB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bookmarkStart w:id="1" w:name="_GoBack"/>
      <w:bookmarkEnd w:id="1"/>
      <w:r w:rsidR="00FD5573" w:rsidRPr="007B5CAB">
        <w:rPr>
          <w:rFonts w:ascii="Times New Roman" w:hAnsi="Times New Roman"/>
          <w:sz w:val="28"/>
          <w:szCs w:val="28"/>
        </w:rPr>
        <w:t>Для получения материальной помощи должны быть соблюдены следующие условия:</w:t>
      </w:r>
    </w:p>
    <w:p w14:paraId="394B8A60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заявитель должен являться собственником (нанимателем по договору социального найма) жилого помещения, утраченного (поврежденного) в результате чрезвычайной ситуации и расположенного на территории Вельского муниципального района и быть зарегистрированным в данном жилом помещении по месту жительства;</w:t>
      </w:r>
    </w:p>
    <w:p w14:paraId="22086636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пострадавшее от чрезвычайной ситуации имущество непригодно для дальнейшей эксплуатации и нуждается в ремонтно-восстановительных работах, заявитель нуждается в приобретении товаров первой необходимости;</w:t>
      </w:r>
    </w:p>
    <w:p w14:paraId="3745D738" w14:textId="77777777" w:rsidR="00FD5573" w:rsidRPr="007B5CAB" w:rsidRDefault="00FD5573" w:rsidP="007B5CAB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B5CAB">
        <w:rPr>
          <w:rFonts w:ascii="Times New Roman" w:hAnsi="Times New Roman"/>
          <w:sz w:val="28"/>
          <w:szCs w:val="28"/>
        </w:rPr>
        <w:t>пакет необходимых документов на получение единовременной материальной помощи должен быть представлен не позднее 6 (шести) месяцев после даты возникновения чрезвычайной ситуации.</w:t>
      </w:r>
    </w:p>
    <w:sectPr w:rsidR="00FD5573" w:rsidRPr="007B5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936FF"/>
    <w:multiLevelType w:val="multilevel"/>
    <w:tmpl w:val="0B30B18E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206202"/>
    <w:multiLevelType w:val="multilevel"/>
    <w:tmpl w:val="748CA2D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BC10293"/>
    <w:multiLevelType w:val="multilevel"/>
    <w:tmpl w:val="FA308A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DA41A1D"/>
    <w:multiLevelType w:val="multilevel"/>
    <w:tmpl w:val="DE2E19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38AC70C4"/>
    <w:multiLevelType w:val="multilevel"/>
    <w:tmpl w:val="B73AC576"/>
    <w:lvl w:ilvl="0">
      <w:start w:val="1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669708F"/>
    <w:multiLevelType w:val="multilevel"/>
    <w:tmpl w:val="BF780B3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5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02"/>
    <w:rsid w:val="00324CB8"/>
    <w:rsid w:val="00393989"/>
    <w:rsid w:val="004C4CB6"/>
    <w:rsid w:val="00546502"/>
    <w:rsid w:val="007B5CAB"/>
    <w:rsid w:val="0085035C"/>
    <w:rsid w:val="00DB175D"/>
    <w:rsid w:val="00FD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32088"/>
  <w15:chartTrackingRefBased/>
  <w15:docId w15:val="{9B232E66-C61F-482F-8A74-E99BCBD7E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57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locked/>
    <w:rsid w:val="00FD55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D5573"/>
    <w:pPr>
      <w:shd w:val="clear" w:color="auto" w:fill="FFFFFF"/>
      <w:spacing w:before="780" w:after="660" w:line="0" w:lineRule="atLeast"/>
      <w:jc w:val="righ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D557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D5573"/>
    <w:pPr>
      <w:shd w:val="clear" w:color="auto" w:fill="FFFFFF"/>
      <w:spacing w:before="660" w:after="180" w:line="31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Exact">
    <w:name w:val="Подпись к картинке Exact"/>
    <w:basedOn w:val="a0"/>
    <w:link w:val="a3"/>
    <w:locked/>
    <w:rsid w:val="00FD55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FD557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3">
    <w:name w:val="Основной текст (3)_"/>
    <w:basedOn w:val="a0"/>
    <w:link w:val="30"/>
    <w:locked/>
    <w:rsid w:val="00FD5573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D5573"/>
    <w:pPr>
      <w:shd w:val="clear" w:color="auto" w:fill="FFFFFF"/>
      <w:spacing w:after="660" w:line="0" w:lineRule="atLeast"/>
      <w:jc w:val="center"/>
    </w:pPr>
    <w:rPr>
      <w:rFonts w:ascii="Arial Narrow" w:eastAsia="Arial Narrow" w:hAnsi="Arial Narrow" w:cs="Arial Narrow"/>
      <w:color w:val="auto"/>
      <w:sz w:val="21"/>
      <w:szCs w:val="21"/>
      <w:lang w:eastAsia="en-US" w:bidi="ar-SA"/>
    </w:rPr>
  </w:style>
  <w:style w:type="character" w:customStyle="1" w:styleId="1">
    <w:name w:val="Заголовок №1_"/>
    <w:basedOn w:val="a0"/>
    <w:link w:val="10"/>
    <w:locked/>
    <w:rsid w:val="00FD5573"/>
    <w:rPr>
      <w:rFonts w:ascii="Times New Roman" w:eastAsia="Times New Roman" w:hAnsi="Times New Roman" w:cs="Times New Roman"/>
      <w:b/>
      <w:bCs/>
      <w:spacing w:val="8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FD5573"/>
    <w:pPr>
      <w:shd w:val="clear" w:color="auto" w:fill="FFFFFF"/>
      <w:spacing w:before="66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pacing w:val="80"/>
      <w:sz w:val="30"/>
      <w:szCs w:val="30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D557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D5573"/>
    <w:pPr>
      <w:shd w:val="clear" w:color="auto" w:fill="FFFFFF"/>
      <w:spacing w:before="480" w:line="269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Exact">
    <w:name w:val="Основной текст (4) Exact"/>
    <w:basedOn w:val="a0"/>
    <w:rsid w:val="00FD55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5Exact">
    <w:name w:val="Основной текст (5) Exact"/>
    <w:basedOn w:val="a0"/>
    <w:rsid w:val="00FD557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410">
    <w:name w:val="Основной текст (4) + 10"/>
    <w:aliases w:val="5 pt,Полужирный,Малые прописные"/>
    <w:basedOn w:val="a0"/>
    <w:rsid w:val="00FD5573"/>
    <w:rPr>
      <w:rFonts w:ascii="Arial Narrow" w:eastAsia="Arial Narrow" w:hAnsi="Arial Narrow" w:cs="Arial Narrow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">
    <w:name w:val="Основной текст (2)"/>
    <w:basedOn w:val="a0"/>
    <w:rsid w:val="00FD557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Tahoma">
    <w:name w:val="Основной текст (2) + Tahoma"/>
    <w:aliases w:val="10 pt"/>
    <w:basedOn w:val="a0"/>
    <w:rsid w:val="00FD5573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paragraph" w:customStyle="1" w:styleId="ConsPlusNormal">
    <w:name w:val="ConsPlusNormal"/>
    <w:rsid w:val="00850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5035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85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9398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93989"/>
    <w:rPr>
      <w:rFonts w:ascii="Consolas" w:eastAsia="Microsoft Sans Serif" w:hAnsi="Consolas" w:cs="Microsoft Sans Serif"/>
      <w:color w:val="000000"/>
      <w:sz w:val="20"/>
      <w:szCs w:val="20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3939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989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17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2021-04-19T07:12:00Z</cp:lastPrinted>
  <dcterms:created xsi:type="dcterms:W3CDTF">2021-03-17T07:18:00Z</dcterms:created>
  <dcterms:modified xsi:type="dcterms:W3CDTF">2021-04-19T07:12:00Z</dcterms:modified>
</cp:coreProperties>
</file>