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7F" w:rsidRPr="00713829" w:rsidRDefault="005D237F" w:rsidP="005D237F">
      <w:pPr>
        <w:jc w:val="center"/>
        <w:rPr>
          <w:b/>
        </w:rPr>
      </w:pPr>
      <w:r w:rsidRPr="00713829">
        <w:rPr>
          <w:b/>
        </w:rPr>
        <w:t>АДМИНИСТРАЦИЯ</w:t>
      </w:r>
    </w:p>
    <w:p w:rsidR="005D237F" w:rsidRPr="00713829" w:rsidRDefault="005D237F" w:rsidP="005D237F">
      <w:pPr>
        <w:jc w:val="center"/>
        <w:rPr>
          <w:b/>
        </w:rPr>
      </w:pPr>
      <w:r w:rsidRPr="00713829">
        <w:rPr>
          <w:b/>
        </w:rPr>
        <w:t>СЕЛЬСКОГО ПОСЕЛЕНИЯ «УСТЬ-ШОНОШСКОЕ»</w:t>
      </w:r>
    </w:p>
    <w:p w:rsidR="005D237F" w:rsidRPr="00713829" w:rsidRDefault="005D237F" w:rsidP="005D237F">
      <w:pPr>
        <w:jc w:val="center"/>
        <w:rPr>
          <w:b/>
        </w:rPr>
      </w:pPr>
      <w:r w:rsidRPr="00713829">
        <w:rPr>
          <w:b/>
        </w:rPr>
        <w:t>ВЕЛЬСКОГО МУНИЦИПАЛЬНОГО РАЙОНА</w:t>
      </w:r>
    </w:p>
    <w:p w:rsidR="005D237F" w:rsidRPr="00713829" w:rsidRDefault="005D237F" w:rsidP="005D237F">
      <w:pPr>
        <w:jc w:val="center"/>
        <w:rPr>
          <w:b/>
        </w:rPr>
      </w:pPr>
      <w:r w:rsidRPr="00713829">
        <w:rPr>
          <w:b/>
        </w:rPr>
        <w:t>АРХАНГЕЛЬСКОЙ ОБЛАСТИ</w:t>
      </w:r>
    </w:p>
    <w:p w:rsidR="005D237F" w:rsidRPr="006837E3" w:rsidRDefault="005D237F" w:rsidP="005D237F">
      <w:pPr>
        <w:jc w:val="center"/>
        <w:rPr>
          <w:sz w:val="18"/>
          <w:szCs w:val="18"/>
        </w:rPr>
      </w:pPr>
      <w:r w:rsidRPr="006837E3">
        <w:rPr>
          <w:sz w:val="18"/>
          <w:szCs w:val="18"/>
        </w:rPr>
        <w:t>165108,</w:t>
      </w:r>
      <w:r>
        <w:rPr>
          <w:sz w:val="18"/>
          <w:szCs w:val="18"/>
        </w:rPr>
        <w:t xml:space="preserve"> </w:t>
      </w:r>
      <w:bookmarkStart w:id="0" w:name="_GoBack"/>
      <w:bookmarkEnd w:id="0"/>
      <w:r w:rsidRPr="006837E3">
        <w:rPr>
          <w:sz w:val="18"/>
          <w:szCs w:val="18"/>
        </w:rPr>
        <w:t>пос. Усть-Шоноша, Вельского района, Архангельской области, ул. Октябрьская, д.9А, тел/факс – 4-82-59</w:t>
      </w:r>
    </w:p>
    <w:p w:rsidR="006E2350" w:rsidRDefault="006E2350" w:rsidP="00D80390">
      <w:pPr>
        <w:jc w:val="center"/>
      </w:pPr>
    </w:p>
    <w:p w:rsidR="006E2350" w:rsidRPr="00CE2C28" w:rsidRDefault="006E2350" w:rsidP="00D80390">
      <w:pPr>
        <w:jc w:val="center"/>
        <w:rPr>
          <w:sz w:val="18"/>
          <w:szCs w:val="18"/>
        </w:rPr>
      </w:pPr>
    </w:p>
    <w:p w:rsidR="006E2350" w:rsidRPr="00A5245F" w:rsidRDefault="006E2350" w:rsidP="00D80390">
      <w:pPr>
        <w:tabs>
          <w:tab w:val="left" w:pos="3020"/>
        </w:tabs>
        <w:jc w:val="center"/>
        <w:rPr>
          <w:b/>
          <w:bCs/>
          <w:sz w:val="28"/>
          <w:szCs w:val="28"/>
        </w:rPr>
      </w:pPr>
      <w:r w:rsidRPr="00A5245F">
        <w:rPr>
          <w:b/>
          <w:bCs/>
          <w:sz w:val="28"/>
          <w:szCs w:val="28"/>
        </w:rPr>
        <w:t>ПОСТАНОВЛЕНИЕ</w:t>
      </w:r>
    </w:p>
    <w:p w:rsidR="006E2350" w:rsidRPr="00A5245F" w:rsidRDefault="006E2350" w:rsidP="00D80390">
      <w:pPr>
        <w:jc w:val="center"/>
        <w:rPr>
          <w:sz w:val="28"/>
          <w:szCs w:val="28"/>
        </w:rPr>
      </w:pPr>
    </w:p>
    <w:p w:rsidR="006E2350" w:rsidRPr="00A5245F" w:rsidRDefault="006E2350" w:rsidP="00D80390">
      <w:pPr>
        <w:jc w:val="center"/>
        <w:rPr>
          <w:sz w:val="28"/>
          <w:szCs w:val="28"/>
        </w:rPr>
      </w:pPr>
    </w:p>
    <w:p w:rsidR="006E2350" w:rsidRPr="005D237F" w:rsidRDefault="006E2350" w:rsidP="00D80390">
      <w:pPr>
        <w:tabs>
          <w:tab w:val="left" w:pos="7400"/>
        </w:tabs>
        <w:jc w:val="center"/>
        <w:rPr>
          <w:b/>
          <w:sz w:val="28"/>
          <w:szCs w:val="28"/>
        </w:rPr>
      </w:pPr>
      <w:r w:rsidRPr="005D237F">
        <w:rPr>
          <w:b/>
          <w:sz w:val="28"/>
          <w:szCs w:val="28"/>
        </w:rPr>
        <w:t>от «</w:t>
      </w:r>
      <w:r w:rsidR="008D7664" w:rsidRPr="005D237F">
        <w:rPr>
          <w:b/>
          <w:sz w:val="28"/>
          <w:szCs w:val="28"/>
        </w:rPr>
        <w:t>13</w:t>
      </w:r>
      <w:r w:rsidRPr="005D237F">
        <w:rPr>
          <w:b/>
          <w:sz w:val="28"/>
          <w:szCs w:val="28"/>
        </w:rPr>
        <w:t xml:space="preserve">» </w:t>
      </w:r>
      <w:r w:rsidR="008D7664" w:rsidRPr="005D237F">
        <w:rPr>
          <w:b/>
          <w:sz w:val="28"/>
          <w:szCs w:val="28"/>
        </w:rPr>
        <w:t>октя</w:t>
      </w:r>
      <w:r w:rsidR="00A5245F" w:rsidRPr="005D237F">
        <w:rPr>
          <w:b/>
          <w:sz w:val="28"/>
          <w:szCs w:val="28"/>
        </w:rPr>
        <w:t>бря</w:t>
      </w:r>
      <w:r w:rsidRPr="005D237F">
        <w:rPr>
          <w:b/>
          <w:sz w:val="28"/>
          <w:szCs w:val="28"/>
        </w:rPr>
        <w:t xml:space="preserve"> 20</w:t>
      </w:r>
      <w:r w:rsidR="00C15ED2" w:rsidRPr="005D237F">
        <w:rPr>
          <w:b/>
          <w:sz w:val="28"/>
          <w:szCs w:val="28"/>
        </w:rPr>
        <w:t>2</w:t>
      </w:r>
      <w:r w:rsidR="008D7664" w:rsidRPr="005D237F">
        <w:rPr>
          <w:b/>
          <w:sz w:val="28"/>
          <w:szCs w:val="28"/>
        </w:rPr>
        <w:t>2</w:t>
      </w:r>
      <w:r w:rsidRPr="005D237F">
        <w:rPr>
          <w:b/>
          <w:sz w:val="28"/>
          <w:szCs w:val="28"/>
        </w:rPr>
        <w:t xml:space="preserve"> года</w:t>
      </w:r>
      <w:r w:rsidR="005D237F">
        <w:rPr>
          <w:b/>
          <w:sz w:val="28"/>
          <w:szCs w:val="28"/>
        </w:rPr>
        <w:t xml:space="preserve">                            </w:t>
      </w:r>
      <w:r w:rsidRPr="005D237F">
        <w:rPr>
          <w:b/>
          <w:sz w:val="28"/>
          <w:szCs w:val="28"/>
        </w:rPr>
        <w:t xml:space="preserve">№ </w:t>
      </w:r>
      <w:r w:rsidR="008D7664" w:rsidRPr="005D237F">
        <w:rPr>
          <w:b/>
          <w:sz w:val="28"/>
          <w:szCs w:val="28"/>
        </w:rPr>
        <w:t>32</w:t>
      </w:r>
    </w:p>
    <w:p w:rsidR="00C01DEF" w:rsidRPr="00A5245F" w:rsidRDefault="00C01DEF" w:rsidP="00D80390">
      <w:pPr>
        <w:pStyle w:val="Default"/>
        <w:rPr>
          <w:color w:val="auto"/>
          <w:sz w:val="28"/>
          <w:szCs w:val="28"/>
        </w:rPr>
      </w:pPr>
    </w:p>
    <w:p w:rsidR="00C01DEF" w:rsidRPr="00A5245F" w:rsidRDefault="00A5245F" w:rsidP="00A5245F">
      <w:pPr>
        <w:pStyle w:val="Default"/>
        <w:jc w:val="center"/>
        <w:rPr>
          <w:b/>
          <w:color w:val="auto"/>
          <w:sz w:val="28"/>
          <w:szCs w:val="28"/>
        </w:rPr>
      </w:pPr>
      <w:r w:rsidRPr="00A5245F">
        <w:rPr>
          <w:b/>
          <w:sz w:val="28"/>
          <w:szCs w:val="28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Pr="00A5245F">
        <w:rPr>
          <w:b/>
          <w:color w:val="auto"/>
          <w:sz w:val="28"/>
          <w:szCs w:val="28"/>
        </w:rPr>
        <w:t>сельского поселения «</w:t>
      </w:r>
      <w:proofErr w:type="spellStart"/>
      <w:r w:rsidRPr="00A5245F">
        <w:rPr>
          <w:b/>
          <w:color w:val="auto"/>
          <w:sz w:val="28"/>
          <w:szCs w:val="28"/>
        </w:rPr>
        <w:t>Усть-Шоношское</w:t>
      </w:r>
      <w:proofErr w:type="spellEnd"/>
      <w:r w:rsidRPr="00A5245F">
        <w:rPr>
          <w:b/>
          <w:color w:val="auto"/>
          <w:sz w:val="28"/>
          <w:szCs w:val="28"/>
        </w:rPr>
        <w:t xml:space="preserve">» </w:t>
      </w:r>
      <w:r w:rsidRPr="00A5245F">
        <w:rPr>
          <w:b/>
          <w:sz w:val="28"/>
          <w:szCs w:val="28"/>
        </w:rPr>
        <w:t>Вельского муниципального района Архангельской области на 202</w:t>
      </w:r>
      <w:r w:rsidR="008D7664">
        <w:rPr>
          <w:b/>
          <w:sz w:val="28"/>
          <w:szCs w:val="28"/>
        </w:rPr>
        <w:t>3</w:t>
      </w:r>
      <w:r w:rsidRPr="00A5245F">
        <w:rPr>
          <w:b/>
          <w:sz w:val="28"/>
          <w:szCs w:val="28"/>
        </w:rPr>
        <w:t xml:space="preserve"> год и на плановый период 202</w:t>
      </w:r>
      <w:r w:rsidR="008D7664">
        <w:rPr>
          <w:b/>
          <w:sz w:val="28"/>
          <w:szCs w:val="28"/>
        </w:rPr>
        <w:t>4</w:t>
      </w:r>
      <w:r w:rsidRPr="00A5245F">
        <w:rPr>
          <w:b/>
          <w:sz w:val="28"/>
          <w:szCs w:val="28"/>
        </w:rPr>
        <w:t xml:space="preserve"> и 202</w:t>
      </w:r>
      <w:r w:rsidR="008D7664">
        <w:rPr>
          <w:b/>
          <w:sz w:val="28"/>
          <w:szCs w:val="28"/>
        </w:rPr>
        <w:t>5</w:t>
      </w:r>
      <w:r w:rsidRPr="00A5245F">
        <w:rPr>
          <w:b/>
          <w:sz w:val="28"/>
          <w:szCs w:val="28"/>
        </w:rPr>
        <w:t xml:space="preserve"> годов</w:t>
      </w:r>
    </w:p>
    <w:p w:rsidR="00A5245F" w:rsidRPr="00A5245F" w:rsidRDefault="00A5245F" w:rsidP="00A5245F">
      <w:pPr>
        <w:pStyle w:val="Default"/>
        <w:rPr>
          <w:sz w:val="28"/>
          <w:szCs w:val="28"/>
        </w:rPr>
      </w:pPr>
    </w:p>
    <w:p w:rsidR="00A5245F" w:rsidRPr="00A5245F" w:rsidRDefault="00A5245F" w:rsidP="00A5245F">
      <w:pPr>
        <w:pStyle w:val="Default"/>
        <w:rPr>
          <w:sz w:val="28"/>
          <w:szCs w:val="28"/>
        </w:rPr>
      </w:pPr>
    </w:p>
    <w:p w:rsidR="00BA7FD9" w:rsidRPr="00A5245F" w:rsidRDefault="00A5245F" w:rsidP="00A5245F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45F">
        <w:rPr>
          <w:sz w:val="28"/>
          <w:szCs w:val="28"/>
        </w:rPr>
        <w:t xml:space="preserve">В соответствии со статьей 160.1, пунктом 4 статьи 160.2 Бюджетного кодекса Российской Федерации </w:t>
      </w:r>
      <w:r w:rsidR="00BA7FD9" w:rsidRPr="00A5245F">
        <w:rPr>
          <w:rStyle w:val="af0"/>
          <w:sz w:val="28"/>
          <w:szCs w:val="28"/>
        </w:rPr>
        <w:t>ПОСТАНОВЛЯЮ:</w:t>
      </w:r>
    </w:p>
    <w:p w:rsidR="00A5245F" w:rsidRPr="00A5245F" w:rsidRDefault="00A5245F" w:rsidP="00A5245F">
      <w:pPr>
        <w:pStyle w:val="Default"/>
        <w:rPr>
          <w:sz w:val="28"/>
          <w:szCs w:val="28"/>
        </w:rPr>
      </w:pPr>
    </w:p>
    <w:p w:rsidR="00A5245F" w:rsidRPr="00A5245F" w:rsidRDefault="00A5245F" w:rsidP="00A5245F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Pr="00CD37ED">
        <w:rPr>
          <w:color w:val="auto"/>
          <w:sz w:val="28"/>
          <w:szCs w:val="28"/>
        </w:rPr>
        <w:t>Усть-</w:t>
      </w:r>
      <w:r>
        <w:rPr>
          <w:color w:val="auto"/>
          <w:sz w:val="28"/>
          <w:szCs w:val="28"/>
        </w:rPr>
        <w:t>Шоношское</w:t>
      </w:r>
      <w:proofErr w:type="spellEnd"/>
      <w:r w:rsidRPr="00CD37ED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r w:rsidRPr="00CD37ED">
        <w:rPr>
          <w:sz w:val="28"/>
          <w:szCs w:val="28"/>
        </w:rPr>
        <w:t>Вельского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>на 202</w:t>
      </w:r>
      <w:r w:rsidR="008D7664">
        <w:rPr>
          <w:sz w:val="28"/>
          <w:szCs w:val="28"/>
        </w:rPr>
        <w:t>3</w:t>
      </w:r>
      <w:r w:rsidRPr="00A5245F">
        <w:rPr>
          <w:sz w:val="28"/>
          <w:szCs w:val="28"/>
        </w:rPr>
        <w:t xml:space="preserve"> год и на плановый период 202</w:t>
      </w:r>
      <w:r w:rsidR="008D7664">
        <w:rPr>
          <w:sz w:val="28"/>
          <w:szCs w:val="28"/>
        </w:rPr>
        <w:t>4</w:t>
      </w:r>
      <w:r w:rsidRPr="00A5245F">
        <w:rPr>
          <w:sz w:val="28"/>
          <w:szCs w:val="28"/>
        </w:rPr>
        <w:t xml:space="preserve"> и 202</w:t>
      </w:r>
      <w:r w:rsidR="008D7664">
        <w:rPr>
          <w:sz w:val="28"/>
          <w:szCs w:val="28"/>
        </w:rPr>
        <w:t>5</w:t>
      </w:r>
      <w:r w:rsidRPr="00A5245F">
        <w:rPr>
          <w:sz w:val="28"/>
          <w:szCs w:val="28"/>
        </w:rPr>
        <w:t xml:space="preserve"> годов </w:t>
      </w:r>
      <w:r w:rsidR="008D7664">
        <w:rPr>
          <w:sz w:val="28"/>
          <w:szCs w:val="28"/>
        </w:rPr>
        <w:t>согласно п</w:t>
      </w:r>
      <w:r w:rsidR="008D7664" w:rsidRPr="00A5245F">
        <w:rPr>
          <w:sz w:val="28"/>
          <w:szCs w:val="28"/>
        </w:rPr>
        <w:t>риложени</w:t>
      </w:r>
      <w:r w:rsidR="008D7664">
        <w:rPr>
          <w:sz w:val="28"/>
          <w:szCs w:val="28"/>
        </w:rPr>
        <w:t>я</w:t>
      </w:r>
      <w:r w:rsidR="008D7664" w:rsidRPr="00A5245F">
        <w:rPr>
          <w:sz w:val="28"/>
          <w:szCs w:val="28"/>
        </w:rPr>
        <w:t xml:space="preserve"> № </w:t>
      </w:r>
      <w:r w:rsidR="008D7664">
        <w:rPr>
          <w:sz w:val="28"/>
          <w:szCs w:val="28"/>
        </w:rPr>
        <w:t>1 к настоящему постановлению</w:t>
      </w:r>
      <w:r w:rsidRPr="00A5245F">
        <w:rPr>
          <w:sz w:val="28"/>
          <w:szCs w:val="28"/>
        </w:rPr>
        <w:t>.</w:t>
      </w:r>
    </w:p>
    <w:p w:rsidR="00A5245F" w:rsidRPr="00A5245F" w:rsidRDefault="00A5245F" w:rsidP="00A5245F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Pr="00CD37ED">
        <w:rPr>
          <w:color w:val="auto"/>
          <w:sz w:val="28"/>
          <w:szCs w:val="28"/>
        </w:rPr>
        <w:t>Усть-</w:t>
      </w:r>
      <w:r>
        <w:rPr>
          <w:color w:val="auto"/>
          <w:sz w:val="28"/>
          <w:szCs w:val="28"/>
        </w:rPr>
        <w:t>Шоношское</w:t>
      </w:r>
      <w:proofErr w:type="spellEnd"/>
      <w:r w:rsidRPr="00CD37ED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r w:rsidRPr="00CD37ED">
        <w:rPr>
          <w:sz w:val="28"/>
          <w:szCs w:val="28"/>
        </w:rPr>
        <w:t>Вельского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>на 202</w:t>
      </w:r>
      <w:r w:rsidR="008D7664">
        <w:rPr>
          <w:sz w:val="28"/>
          <w:szCs w:val="28"/>
        </w:rPr>
        <w:t>3</w:t>
      </w:r>
      <w:r w:rsidRPr="00A5245F">
        <w:rPr>
          <w:sz w:val="28"/>
          <w:szCs w:val="28"/>
        </w:rPr>
        <w:t xml:space="preserve"> год и на плановый период 202</w:t>
      </w:r>
      <w:r w:rsidR="008D7664">
        <w:rPr>
          <w:sz w:val="28"/>
          <w:szCs w:val="28"/>
        </w:rPr>
        <w:t>4</w:t>
      </w:r>
      <w:r w:rsidRPr="00A5245F">
        <w:rPr>
          <w:sz w:val="28"/>
          <w:szCs w:val="28"/>
        </w:rPr>
        <w:t xml:space="preserve"> и 202</w:t>
      </w:r>
      <w:r w:rsidR="008D7664">
        <w:rPr>
          <w:sz w:val="28"/>
          <w:szCs w:val="28"/>
        </w:rPr>
        <w:t>5</w:t>
      </w:r>
      <w:r w:rsidRPr="00A5245F">
        <w:rPr>
          <w:sz w:val="28"/>
          <w:szCs w:val="28"/>
        </w:rPr>
        <w:t xml:space="preserve"> годов </w:t>
      </w:r>
      <w:r w:rsidR="008D7664">
        <w:rPr>
          <w:sz w:val="28"/>
          <w:szCs w:val="28"/>
        </w:rPr>
        <w:t>согласно п</w:t>
      </w:r>
      <w:r w:rsidRPr="00A5245F">
        <w:rPr>
          <w:sz w:val="28"/>
          <w:szCs w:val="28"/>
        </w:rPr>
        <w:t>риложени</w:t>
      </w:r>
      <w:r w:rsidR="008D7664">
        <w:rPr>
          <w:sz w:val="28"/>
          <w:szCs w:val="28"/>
        </w:rPr>
        <w:t>я</w:t>
      </w:r>
      <w:r w:rsidRPr="00A5245F">
        <w:rPr>
          <w:sz w:val="28"/>
          <w:szCs w:val="28"/>
        </w:rPr>
        <w:t xml:space="preserve"> № 2</w:t>
      </w:r>
      <w:r w:rsidR="008D7664">
        <w:rPr>
          <w:sz w:val="28"/>
          <w:szCs w:val="28"/>
        </w:rPr>
        <w:t xml:space="preserve"> к настоящему постановлению</w:t>
      </w:r>
      <w:r w:rsidRPr="00A5245F">
        <w:rPr>
          <w:sz w:val="28"/>
          <w:szCs w:val="28"/>
        </w:rPr>
        <w:t>.</w:t>
      </w:r>
    </w:p>
    <w:p w:rsidR="00A5245F" w:rsidRPr="00A5245F" w:rsidRDefault="00A5245F" w:rsidP="00A5245F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Pr="00CD37ED">
        <w:rPr>
          <w:color w:val="auto"/>
          <w:sz w:val="28"/>
          <w:szCs w:val="28"/>
        </w:rPr>
        <w:t>Усть-</w:t>
      </w:r>
      <w:r>
        <w:rPr>
          <w:color w:val="auto"/>
          <w:sz w:val="28"/>
          <w:szCs w:val="28"/>
        </w:rPr>
        <w:t>Шоношское</w:t>
      </w:r>
      <w:proofErr w:type="spellEnd"/>
      <w:r w:rsidRPr="00CD37ED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r w:rsidRPr="00CD37ED">
        <w:rPr>
          <w:sz w:val="28"/>
          <w:szCs w:val="28"/>
        </w:rPr>
        <w:t>Вельского муниципального района Архангельской области</w:t>
      </w:r>
      <w:r w:rsidRPr="00A5245F">
        <w:rPr>
          <w:sz w:val="28"/>
          <w:szCs w:val="28"/>
        </w:rPr>
        <w:t>, начиная с бюджета на 202</w:t>
      </w:r>
      <w:r w:rsidR="008D7664">
        <w:rPr>
          <w:sz w:val="28"/>
          <w:szCs w:val="28"/>
        </w:rPr>
        <w:t>3</w:t>
      </w:r>
      <w:r w:rsidRPr="00A5245F">
        <w:rPr>
          <w:sz w:val="28"/>
          <w:szCs w:val="28"/>
        </w:rPr>
        <w:t xml:space="preserve"> год и на плановый период 202</w:t>
      </w:r>
      <w:r w:rsidR="008D7664">
        <w:rPr>
          <w:sz w:val="28"/>
          <w:szCs w:val="28"/>
        </w:rPr>
        <w:t>4</w:t>
      </w:r>
      <w:r w:rsidRPr="00A5245F">
        <w:rPr>
          <w:sz w:val="28"/>
          <w:szCs w:val="28"/>
        </w:rPr>
        <w:t xml:space="preserve"> и 202</w:t>
      </w:r>
      <w:r w:rsidR="008D7664">
        <w:rPr>
          <w:sz w:val="28"/>
          <w:szCs w:val="28"/>
        </w:rPr>
        <w:t>5</w:t>
      </w:r>
      <w:r w:rsidRPr="00A5245F">
        <w:rPr>
          <w:sz w:val="28"/>
          <w:szCs w:val="28"/>
        </w:rPr>
        <w:t xml:space="preserve"> годов.</w:t>
      </w:r>
    </w:p>
    <w:p w:rsidR="006E2350" w:rsidRDefault="008D7664" w:rsidP="008D7664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8D7664">
        <w:rPr>
          <w:rFonts w:eastAsia="Calibri"/>
          <w:sz w:val="28"/>
          <w:szCs w:val="28"/>
        </w:rPr>
        <w:t>4. Разместить настоящее постановление на официальном сайте сельского поселения «</w:t>
      </w:r>
      <w:proofErr w:type="spellStart"/>
      <w:r w:rsidRPr="008D7664">
        <w:rPr>
          <w:rFonts w:eastAsia="Calibri"/>
          <w:sz w:val="28"/>
          <w:szCs w:val="28"/>
        </w:rPr>
        <w:t>Усть-Шоношское</w:t>
      </w:r>
      <w:proofErr w:type="spellEnd"/>
      <w:r w:rsidRPr="008D7664">
        <w:rPr>
          <w:rFonts w:eastAsia="Calibri"/>
          <w:sz w:val="28"/>
          <w:szCs w:val="28"/>
        </w:rPr>
        <w:t>» Вельского муниципального района</w:t>
      </w:r>
      <w:r>
        <w:rPr>
          <w:rFonts w:eastAsia="Calibri"/>
          <w:sz w:val="28"/>
          <w:szCs w:val="28"/>
        </w:rPr>
        <w:t xml:space="preserve"> </w:t>
      </w:r>
      <w:r w:rsidRPr="008D7664">
        <w:rPr>
          <w:rFonts w:eastAsia="Calibri"/>
          <w:sz w:val="28"/>
          <w:szCs w:val="28"/>
        </w:rPr>
        <w:t>Архангельской области.</w:t>
      </w:r>
    </w:p>
    <w:p w:rsidR="0049275B" w:rsidRDefault="0049275B" w:rsidP="00D80390">
      <w:pPr>
        <w:ind w:left="900"/>
        <w:rPr>
          <w:iCs/>
          <w:sz w:val="26"/>
          <w:szCs w:val="26"/>
        </w:rPr>
      </w:pPr>
    </w:p>
    <w:p w:rsidR="008D7664" w:rsidRDefault="008D7664" w:rsidP="00D80390">
      <w:pPr>
        <w:ind w:left="900"/>
        <w:rPr>
          <w:iCs/>
          <w:sz w:val="26"/>
          <w:szCs w:val="26"/>
        </w:rPr>
      </w:pPr>
    </w:p>
    <w:p w:rsidR="008D7664" w:rsidRPr="00D80390" w:rsidRDefault="008D7664" w:rsidP="00D80390">
      <w:pPr>
        <w:ind w:left="900"/>
        <w:rPr>
          <w:iCs/>
          <w:sz w:val="26"/>
          <w:szCs w:val="26"/>
        </w:rPr>
      </w:pPr>
    </w:p>
    <w:p w:rsidR="006E2350" w:rsidRPr="00D80390" w:rsidRDefault="006E2350" w:rsidP="00D80390">
      <w:pPr>
        <w:rPr>
          <w:sz w:val="26"/>
          <w:szCs w:val="26"/>
        </w:rPr>
      </w:pPr>
      <w:r w:rsidRPr="00D80390">
        <w:rPr>
          <w:sz w:val="26"/>
          <w:szCs w:val="26"/>
        </w:rPr>
        <w:t>Глава</w:t>
      </w:r>
      <w:r w:rsidR="00C15ED2" w:rsidRPr="00D80390">
        <w:rPr>
          <w:sz w:val="26"/>
          <w:szCs w:val="26"/>
        </w:rPr>
        <w:t xml:space="preserve"> </w:t>
      </w:r>
      <w:r w:rsidR="00621263" w:rsidRPr="00D80390">
        <w:rPr>
          <w:sz w:val="26"/>
          <w:szCs w:val="26"/>
        </w:rPr>
        <w:t>сельского поселения «</w:t>
      </w:r>
      <w:proofErr w:type="spellStart"/>
      <w:r w:rsidR="00621263" w:rsidRPr="00D80390">
        <w:rPr>
          <w:sz w:val="26"/>
          <w:szCs w:val="26"/>
        </w:rPr>
        <w:t>Усть-</w:t>
      </w:r>
      <w:proofErr w:type="gramStart"/>
      <w:r w:rsidR="00141421" w:rsidRPr="00D80390">
        <w:rPr>
          <w:sz w:val="26"/>
          <w:szCs w:val="26"/>
        </w:rPr>
        <w:t>Шоношское</w:t>
      </w:r>
      <w:proofErr w:type="spellEnd"/>
      <w:r w:rsidR="00621263" w:rsidRPr="00D80390">
        <w:rPr>
          <w:sz w:val="26"/>
          <w:szCs w:val="26"/>
        </w:rPr>
        <w:t xml:space="preserve">» </w:t>
      </w:r>
      <w:r w:rsidR="008D7664">
        <w:rPr>
          <w:sz w:val="26"/>
          <w:szCs w:val="26"/>
        </w:rPr>
        <w:t xml:space="preserve">  </w:t>
      </w:r>
      <w:proofErr w:type="gramEnd"/>
      <w:r w:rsidR="008D7664">
        <w:rPr>
          <w:sz w:val="26"/>
          <w:szCs w:val="26"/>
        </w:rPr>
        <w:t xml:space="preserve">           </w:t>
      </w:r>
      <w:r w:rsidR="00621263" w:rsidRPr="00D80390">
        <w:rPr>
          <w:sz w:val="26"/>
          <w:szCs w:val="26"/>
        </w:rPr>
        <w:t xml:space="preserve">        </w:t>
      </w:r>
      <w:r w:rsidR="001E3161" w:rsidRPr="00D80390">
        <w:rPr>
          <w:sz w:val="26"/>
          <w:szCs w:val="26"/>
        </w:rPr>
        <w:t xml:space="preserve">        </w:t>
      </w:r>
      <w:r w:rsidR="00621263" w:rsidRPr="00D80390">
        <w:rPr>
          <w:sz w:val="26"/>
          <w:szCs w:val="26"/>
        </w:rPr>
        <w:t xml:space="preserve">                </w:t>
      </w:r>
      <w:r w:rsidR="001E3161" w:rsidRPr="00D80390">
        <w:rPr>
          <w:sz w:val="26"/>
          <w:szCs w:val="26"/>
        </w:rPr>
        <w:t>А</w:t>
      </w:r>
      <w:r w:rsidR="00621263" w:rsidRPr="00D80390">
        <w:rPr>
          <w:sz w:val="26"/>
          <w:szCs w:val="26"/>
        </w:rPr>
        <w:t>.</w:t>
      </w:r>
      <w:r w:rsidR="00141421" w:rsidRPr="00D80390">
        <w:rPr>
          <w:sz w:val="26"/>
          <w:szCs w:val="26"/>
        </w:rPr>
        <w:t>В</w:t>
      </w:r>
      <w:r w:rsidRPr="00D80390">
        <w:rPr>
          <w:sz w:val="26"/>
          <w:szCs w:val="26"/>
        </w:rPr>
        <w:t xml:space="preserve">. </w:t>
      </w:r>
      <w:proofErr w:type="spellStart"/>
      <w:r w:rsidR="00141421" w:rsidRPr="00D80390">
        <w:rPr>
          <w:sz w:val="26"/>
          <w:szCs w:val="26"/>
        </w:rPr>
        <w:t>Шухт</w:t>
      </w:r>
      <w:r w:rsidR="00621263" w:rsidRPr="00D80390">
        <w:rPr>
          <w:sz w:val="26"/>
          <w:szCs w:val="26"/>
        </w:rPr>
        <w:t>ин</w:t>
      </w:r>
      <w:proofErr w:type="spellEnd"/>
    </w:p>
    <w:p w:rsidR="00294C44" w:rsidRDefault="00294C44" w:rsidP="00D80390">
      <w:pPr>
        <w:rPr>
          <w:sz w:val="28"/>
          <w:szCs w:val="28"/>
        </w:rPr>
      </w:pPr>
    </w:p>
    <w:p w:rsidR="00294C44" w:rsidRDefault="00294C44" w:rsidP="00D80390">
      <w:pPr>
        <w:rPr>
          <w:sz w:val="28"/>
          <w:szCs w:val="28"/>
        </w:rPr>
      </w:pPr>
    </w:p>
    <w:p w:rsidR="00AF6C0D" w:rsidRDefault="00AF6C0D" w:rsidP="00D80390">
      <w:pPr>
        <w:rPr>
          <w:sz w:val="28"/>
          <w:szCs w:val="28"/>
        </w:rPr>
      </w:pPr>
    </w:p>
    <w:p w:rsidR="00AF6C0D" w:rsidRDefault="00AF6C0D" w:rsidP="00D80390">
      <w:pPr>
        <w:rPr>
          <w:sz w:val="28"/>
          <w:szCs w:val="28"/>
        </w:rPr>
      </w:pPr>
    </w:p>
    <w:p w:rsidR="00BA7FD9" w:rsidRDefault="00BA7FD9" w:rsidP="00D80390">
      <w:pPr>
        <w:rPr>
          <w:sz w:val="28"/>
          <w:szCs w:val="28"/>
        </w:rPr>
      </w:pPr>
    </w:p>
    <w:p w:rsidR="001E3161" w:rsidRPr="00BA7FD9" w:rsidRDefault="001E3161" w:rsidP="00D80390">
      <w:pPr>
        <w:rPr>
          <w:sz w:val="20"/>
          <w:szCs w:val="20"/>
        </w:rPr>
      </w:pPr>
    </w:p>
    <w:sectPr w:rsidR="001E3161" w:rsidRPr="00BA7FD9" w:rsidSect="00BA7FD9">
      <w:pgSz w:w="11906" w:h="16838"/>
      <w:pgMar w:top="709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0447"/>
    <w:multiLevelType w:val="hybridMultilevel"/>
    <w:tmpl w:val="AF2A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2848"/>
    <w:multiLevelType w:val="multilevel"/>
    <w:tmpl w:val="87EE1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402FD"/>
    <w:multiLevelType w:val="multilevel"/>
    <w:tmpl w:val="0CBA9E6A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3" w15:restartNumberingAfterBreak="0">
    <w:nsid w:val="2916656D"/>
    <w:multiLevelType w:val="hybridMultilevel"/>
    <w:tmpl w:val="2B305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A13B42"/>
    <w:multiLevelType w:val="hybridMultilevel"/>
    <w:tmpl w:val="6D584A4E"/>
    <w:lvl w:ilvl="0" w:tplc="A3346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14DC8"/>
    <w:multiLevelType w:val="multilevel"/>
    <w:tmpl w:val="FC723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0752B"/>
    <w:multiLevelType w:val="hybridMultilevel"/>
    <w:tmpl w:val="0E6E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7E5"/>
    <w:multiLevelType w:val="multilevel"/>
    <w:tmpl w:val="21BC9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A410F6"/>
    <w:multiLevelType w:val="hybridMultilevel"/>
    <w:tmpl w:val="5772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967F9"/>
    <w:multiLevelType w:val="hybridMultilevel"/>
    <w:tmpl w:val="2FBA4BFC"/>
    <w:lvl w:ilvl="0" w:tplc="3BD61544">
      <w:numFmt w:val="bullet"/>
      <w:lvlText w:val=""/>
      <w:lvlJc w:val="left"/>
      <w:pPr>
        <w:tabs>
          <w:tab w:val="num" w:pos="859"/>
        </w:tabs>
        <w:ind w:left="85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0" w15:restartNumberingAfterBreak="0">
    <w:nsid w:val="5FC540A4"/>
    <w:multiLevelType w:val="hybridMultilevel"/>
    <w:tmpl w:val="71D2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A6633"/>
    <w:multiLevelType w:val="hybridMultilevel"/>
    <w:tmpl w:val="85EC0E6E"/>
    <w:lvl w:ilvl="0" w:tplc="087028F4">
      <w:start w:val="3"/>
      <w:numFmt w:val="decimal"/>
      <w:lvlText w:val="%1."/>
      <w:lvlJc w:val="left"/>
      <w:pPr>
        <w:tabs>
          <w:tab w:val="num" w:pos="1469"/>
        </w:tabs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 w15:restartNumberingAfterBreak="0">
    <w:nsid w:val="767F44A5"/>
    <w:multiLevelType w:val="multilevel"/>
    <w:tmpl w:val="40C8CC7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BB7F26"/>
    <w:multiLevelType w:val="hybridMultilevel"/>
    <w:tmpl w:val="1AE07B32"/>
    <w:lvl w:ilvl="0" w:tplc="DF4AB248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50"/>
    <w:rsid w:val="000132E4"/>
    <w:rsid w:val="000144DA"/>
    <w:rsid w:val="000400DD"/>
    <w:rsid w:val="00141421"/>
    <w:rsid w:val="0014178A"/>
    <w:rsid w:val="001E3161"/>
    <w:rsid w:val="00291A67"/>
    <w:rsid w:val="00294C44"/>
    <w:rsid w:val="002C67FB"/>
    <w:rsid w:val="00311820"/>
    <w:rsid w:val="00350D6B"/>
    <w:rsid w:val="0049275B"/>
    <w:rsid w:val="00494AD0"/>
    <w:rsid w:val="004C59CD"/>
    <w:rsid w:val="004F7390"/>
    <w:rsid w:val="00522A09"/>
    <w:rsid w:val="00557C9B"/>
    <w:rsid w:val="00564961"/>
    <w:rsid w:val="005D237F"/>
    <w:rsid w:val="005D409B"/>
    <w:rsid w:val="00621263"/>
    <w:rsid w:val="00671B22"/>
    <w:rsid w:val="006E2350"/>
    <w:rsid w:val="007775A3"/>
    <w:rsid w:val="007D033B"/>
    <w:rsid w:val="007F307C"/>
    <w:rsid w:val="00843EAF"/>
    <w:rsid w:val="00850774"/>
    <w:rsid w:val="008B55C8"/>
    <w:rsid w:val="008D7664"/>
    <w:rsid w:val="009D1E71"/>
    <w:rsid w:val="009D2937"/>
    <w:rsid w:val="00A5245F"/>
    <w:rsid w:val="00AA7508"/>
    <w:rsid w:val="00AF6C0D"/>
    <w:rsid w:val="00BA7FD9"/>
    <w:rsid w:val="00BD121F"/>
    <w:rsid w:val="00C01DEF"/>
    <w:rsid w:val="00C15ED2"/>
    <w:rsid w:val="00CD37ED"/>
    <w:rsid w:val="00CE06AE"/>
    <w:rsid w:val="00D80390"/>
    <w:rsid w:val="00DB0788"/>
    <w:rsid w:val="00F61274"/>
    <w:rsid w:val="00F7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6A540-926E-440D-851B-5AE431B4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5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8B55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qFormat/>
    <w:rsid w:val="00D80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B55C8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a4">
    <w:name w:val="Гипертекстовая ссылка"/>
    <w:uiPriority w:val="99"/>
    <w:rsid w:val="008B55C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B55C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8B55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8B5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49275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75B"/>
    <w:pPr>
      <w:widowControl w:val="0"/>
      <w:shd w:val="clear" w:color="auto" w:fill="FFFFFF"/>
      <w:spacing w:before="360" w:after="540" w:line="322" w:lineRule="exact"/>
      <w:ind w:hanging="1800"/>
    </w:pPr>
    <w:rPr>
      <w:sz w:val="28"/>
      <w:szCs w:val="28"/>
    </w:rPr>
  </w:style>
  <w:style w:type="paragraph" w:customStyle="1" w:styleId="ConsPlusNonformat">
    <w:name w:val="ConsPlusNonformat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  <w:b/>
      <w:bCs/>
    </w:rPr>
  </w:style>
  <w:style w:type="paragraph" w:customStyle="1" w:styleId="ConsPlusCell">
    <w:name w:val="ConsPlusCell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rsid w:val="009D29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29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page number"/>
    <w:basedOn w:val="a0"/>
    <w:rsid w:val="009D2937"/>
  </w:style>
  <w:style w:type="paragraph" w:styleId="a9">
    <w:name w:val="footer"/>
    <w:basedOn w:val="a"/>
    <w:link w:val="aa"/>
    <w:rsid w:val="009D2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293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rsid w:val="009D29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2937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semiHidden/>
    <w:rsid w:val="009D29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D293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BA7FD9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BA7FD9"/>
    <w:rPr>
      <w:b/>
      <w:bCs/>
    </w:rPr>
  </w:style>
  <w:style w:type="paragraph" w:styleId="af1">
    <w:name w:val="Body Text Indent"/>
    <w:basedOn w:val="a"/>
    <w:link w:val="af2"/>
    <w:semiHidden/>
    <w:unhideWhenUsed/>
    <w:rsid w:val="00BA7FD9"/>
    <w:pPr>
      <w:ind w:left="-284" w:firstLine="464"/>
      <w:jc w:val="both"/>
    </w:pPr>
    <w:rPr>
      <w:i/>
      <w:iCs/>
      <w:sz w:val="28"/>
    </w:rPr>
  </w:style>
  <w:style w:type="character" w:customStyle="1" w:styleId="af2">
    <w:name w:val="Основной текст с отступом Знак"/>
    <w:basedOn w:val="a0"/>
    <w:link w:val="af1"/>
    <w:semiHidden/>
    <w:rsid w:val="00BA7FD9"/>
    <w:rPr>
      <w:rFonts w:ascii="Times New Roman" w:eastAsia="Times New Roman" w:hAnsi="Times New Roman"/>
      <w:i/>
      <w:iCs/>
      <w:sz w:val="28"/>
      <w:szCs w:val="24"/>
    </w:rPr>
  </w:style>
  <w:style w:type="paragraph" w:customStyle="1" w:styleId="1">
    <w:name w:val="Абзац списка1"/>
    <w:basedOn w:val="a"/>
    <w:rsid w:val="00BA7FD9"/>
    <w:pPr>
      <w:suppressAutoHyphens/>
      <w:spacing w:after="160" w:line="100" w:lineRule="atLeast"/>
      <w:ind w:left="720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Marine</cp:lastModifiedBy>
  <cp:revision>3</cp:revision>
  <cp:lastPrinted>2021-03-25T09:01:00Z</cp:lastPrinted>
  <dcterms:created xsi:type="dcterms:W3CDTF">2022-10-18T13:05:00Z</dcterms:created>
  <dcterms:modified xsi:type="dcterms:W3CDTF">2022-10-18T13:14:00Z</dcterms:modified>
</cp:coreProperties>
</file>